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58" w:rsidRDefault="00DD6358" w:rsidP="00DD6358">
      <w:pPr>
        <w:spacing w:after="0"/>
        <w:ind w:left="-567" w:right="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15100" cy="8135607"/>
            <wp:effectExtent l="19050" t="0" r="0" b="0"/>
            <wp:docPr id="1" name="Рисунок 1" descr="C:\Users\Severok\Desktop\Локальные акты - 2017\сканы\9 инструкции об организ реж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ok\Desktop\Локальные акты - 2017\сканы\9 инструкции об организ реж\111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1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58" w:rsidRDefault="00DD6358" w:rsidP="00DD6358">
      <w:pPr>
        <w:spacing w:after="0"/>
        <w:ind w:left="-284" w:right="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53175" cy="9434856"/>
            <wp:effectExtent l="19050" t="0" r="9525" b="0"/>
            <wp:docPr id="2" name="Рисунок 2" descr="C:\Users\Severok\Desktop\Локальные акты - 2017\сканы\9 инструкции об организ реж\1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ok\Desktop\Локальные акты - 2017\сканы\9 инструкции об организ реж\111 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4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E258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</w:t>
      </w:r>
      <w:r w:rsidR="004A7237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настоящей Инструкции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в полном объеме на всех сотрудников </w:t>
      </w:r>
      <w:r w:rsidR="00A72503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</w:t>
      </w:r>
      <w:r w:rsidR="004A7237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A72503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58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7DE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 двери, запасные выходы оборудуются легко открываемыми изнутри прочными запорами и замками. 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</w:t>
      </w:r>
      <w:r w:rsidR="004A7237"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ропуска </w:t>
      </w:r>
      <w:r w:rsidR="00C7553B"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4A7237"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7553B"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4A7237"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щихся, учителей</w:t>
      </w:r>
      <w:r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сотрудников и посетителей, а также вноса (выноса) материальных средств</w:t>
      </w:r>
    </w:p>
    <w:p w:rsidR="00F47D8F" w:rsidRPr="00874678" w:rsidRDefault="0023618F" w:rsidP="00C7553B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874678">
        <w:t xml:space="preserve">2.1. Пропуск </w:t>
      </w:r>
      <w:r w:rsidR="00C7553B" w:rsidRPr="00874678">
        <w:t>об</w:t>
      </w:r>
      <w:r w:rsidRPr="00874678">
        <w:t>уча</w:t>
      </w:r>
      <w:r w:rsidR="00C7553B" w:rsidRPr="00874678">
        <w:t>ю</w:t>
      </w:r>
      <w:r w:rsidRPr="00874678">
        <w:t>щихся, сотрудников и посетителей осуществляется через це</w:t>
      </w:r>
      <w:r w:rsidR="004A7237" w:rsidRPr="00874678">
        <w:t xml:space="preserve">нтральный вход в здание школы, а также </w:t>
      </w:r>
      <w:r w:rsidRPr="00874678">
        <w:t>внос (вынос) материальных средств - через центральный вход в здание школы</w:t>
      </w:r>
      <w:r w:rsidR="00F47D8F" w:rsidRPr="00874678">
        <w:rPr>
          <w:color w:val="000000"/>
        </w:rPr>
        <w:t>, в особых случаях через запасные выходы.</w:t>
      </w:r>
    </w:p>
    <w:p w:rsidR="0023618F" w:rsidRPr="00874678" w:rsidRDefault="0023618F" w:rsidP="00C7553B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874678">
        <w:t>2.2</w:t>
      </w:r>
      <w:r w:rsidR="00BF799C" w:rsidRPr="00874678">
        <w:t xml:space="preserve">. </w:t>
      </w:r>
      <w:r w:rsidR="00C7553B" w:rsidRPr="00874678">
        <w:t>Обу</w:t>
      </w:r>
      <w:r w:rsidRPr="00874678">
        <w:t>ча</w:t>
      </w:r>
      <w:r w:rsidR="00C7553B" w:rsidRPr="00874678">
        <w:t>ю</w:t>
      </w:r>
      <w:r w:rsidRPr="00874678">
        <w:t xml:space="preserve">щиеся допускаются в здание школы в установленное распорядком дня время на основании списков </w:t>
      </w:r>
      <w:r w:rsidR="00C7553B" w:rsidRPr="00874678">
        <w:t>об</w:t>
      </w:r>
      <w:r w:rsidRPr="00874678">
        <w:t>уча</w:t>
      </w:r>
      <w:r w:rsidR="00C7553B" w:rsidRPr="00874678">
        <w:t>ю</w:t>
      </w:r>
      <w:r w:rsidRPr="00874678">
        <w:t>щихся, утвержденных директором школы</w:t>
      </w:r>
      <w:r w:rsidR="00BF799C" w:rsidRPr="00874678">
        <w:t>.</w:t>
      </w:r>
    </w:p>
    <w:p w:rsidR="0023618F" w:rsidRPr="00874678" w:rsidRDefault="0023618F" w:rsidP="00C7553B">
      <w:pPr>
        <w:pStyle w:val="ae"/>
        <w:spacing w:before="0" w:beforeAutospacing="0" w:after="0" w:afterAutospacing="0"/>
        <w:jc w:val="both"/>
      </w:pPr>
      <w:r w:rsidRPr="00874678">
        <w:t>2.</w:t>
      </w:r>
      <w:r w:rsidR="00BF799C" w:rsidRPr="00874678">
        <w:t>3</w:t>
      </w:r>
      <w:r w:rsidRPr="00874678">
        <w:t xml:space="preserve">. Массовый пропуск </w:t>
      </w:r>
      <w:r w:rsidR="00C7553B" w:rsidRPr="00874678">
        <w:t>об</w:t>
      </w:r>
      <w:r w:rsidRPr="00874678">
        <w:t>уча</w:t>
      </w:r>
      <w:r w:rsidR="00C7553B" w:rsidRPr="00874678">
        <w:t>ю</w:t>
      </w:r>
      <w:r w:rsidRPr="00874678">
        <w:t xml:space="preserve">щихся в школу осуществляется до начала занятий и после их окончания. В период занятий </w:t>
      </w:r>
      <w:r w:rsidR="00C7553B" w:rsidRPr="00874678">
        <w:t>об</w:t>
      </w:r>
      <w:r w:rsidRPr="00874678">
        <w:t>уча</w:t>
      </w:r>
      <w:r w:rsidR="00C7553B" w:rsidRPr="00874678">
        <w:t>ю</w:t>
      </w:r>
      <w:r w:rsidRPr="00874678">
        <w:t>щиеся допус</w:t>
      </w:r>
      <w:r w:rsidR="00C7553B" w:rsidRPr="00874678">
        <w:t>каются в школу и выходят из неё</w:t>
      </w:r>
      <w:r w:rsidRPr="00874678">
        <w:t xml:space="preserve"> только с разрешения директора (заместителя директора по учебно-воспитательной работе) или дежурного </w:t>
      </w:r>
      <w:r w:rsidR="00BF799C" w:rsidRPr="00874678">
        <w:t>учителя</w:t>
      </w:r>
      <w:r w:rsidRPr="00874678">
        <w:t>.</w:t>
      </w:r>
      <w:r w:rsidR="00664426" w:rsidRPr="00874678">
        <w:t xml:space="preserve"> Выход на улицу во время перемен категорически запрещается. </w:t>
      </w:r>
      <w:r w:rsidR="00D05E93" w:rsidRPr="00874678">
        <w:t>Выход на улицу во время урока физической культуры и труда, на экскурсии осуществлять только в сопровождении учителя</w:t>
      </w:r>
      <w:r w:rsidR="00664426" w:rsidRPr="00874678">
        <w:t>, классного руководителя.</w:t>
      </w:r>
      <w:r w:rsidR="00840C69" w:rsidRPr="00874678">
        <w:t xml:space="preserve"> 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школы допускаются в здание 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списочному составу.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могут быть допущены в школу при предъявлении документа удостоверяющего личность и наличия в списках 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его ребё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:rsidR="00664426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ожидают своих детей</w:t>
      </w:r>
      <w:r w:rsidR="00664426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вестибюле ОУ.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кружков, другие группы для проведения внеклассных и вне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урочных мероприятий допускаются в школу на основании списков, утвержденных директором школы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не связанные с образовательным процессом, посещающие школу по служебной необходимости, пропускаются по согласованию с директором, а в его отсутствие - дежурным </w:t>
      </w:r>
      <w:r w:rsidR="00664426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Передвижение посетителей в здании школы осуществляется в сопровождении работника школы или дежурного 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E93" w:rsidRPr="00874678" w:rsidRDefault="00D05E93" w:rsidP="00C7553B">
      <w:pPr>
        <w:pStyle w:val="ae"/>
        <w:spacing w:before="0" w:beforeAutospacing="0" w:after="0" w:afterAutospacing="0"/>
        <w:jc w:val="both"/>
        <w:rPr>
          <w:color w:val="000000"/>
        </w:rPr>
      </w:pPr>
      <w:r w:rsidRPr="00874678">
        <w:rPr>
          <w:color w:val="000000"/>
        </w:rPr>
        <w:t>2.10.</w:t>
      </w:r>
      <w:r w:rsidR="00664426" w:rsidRPr="00874678">
        <w:rPr>
          <w:color w:val="000000"/>
        </w:rPr>
        <w:t xml:space="preserve"> </w:t>
      </w:r>
      <w:r w:rsidRPr="00874678">
        <w:rPr>
          <w:color w:val="000000"/>
        </w:rPr>
        <w:t xml:space="preserve">Посетителям запрещается беспокоить </w:t>
      </w:r>
      <w:r w:rsidR="00C7553B" w:rsidRPr="00874678">
        <w:rPr>
          <w:color w:val="000000"/>
        </w:rPr>
        <w:t>об</w:t>
      </w:r>
      <w:r w:rsidRPr="00874678">
        <w:rPr>
          <w:color w:val="000000"/>
        </w:rPr>
        <w:t>уча</w:t>
      </w:r>
      <w:r w:rsidR="00C7553B" w:rsidRPr="00874678">
        <w:rPr>
          <w:color w:val="000000"/>
        </w:rPr>
        <w:t>ю</w:t>
      </w:r>
      <w:r w:rsidRPr="00874678">
        <w:rPr>
          <w:color w:val="000000"/>
        </w:rPr>
        <w:t>щихся и педагогов во время уроков.</w:t>
      </w:r>
    </w:p>
    <w:p w:rsidR="0023618F" w:rsidRPr="00874678" w:rsidRDefault="0023618F" w:rsidP="00C7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05E93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нерабочее время, праздничные и выходные дни беспрепятст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 допускаю</w:t>
      </w:r>
      <w:r w:rsidR="00664426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школу директор и его заместители</w:t>
      </w:r>
      <w:r w:rsidR="000B6AF8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Сотрудники, которым по роду работы необходимо быть в школе в нерабочее время, праздничные и выходные дни, допускаются на основании служебной записки, заверенной подписью директора школы.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5E93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Крупногабаритные предметы, ящики, коробки проносятся в здание школы после проведенного их досмотра, исключающего п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ронос запрещенных предметов (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и огнестрельное оружие и т.п.)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05E93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Материальные ценности выносятся из здания из школы на основании служебной записки, подписанной </w:t>
      </w:r>
      <w:r w:rsidR="00664426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АХЧ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64426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заверенной директором ОУ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E93" w:rsidRPr="00874678" w:rsidRDefault="00D05E93" w:rsidP="0084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78">
        <w:rPr>
          <w:rFonts w:ascii="Times New Roman" w:hAnsi="Times New Roman" w:cs="Times New Roman"/>
          <w:color w:val="000000"/>
          <w:sz w:val="24"/>
          <w:szCs w:val="24"/>
        </w:rPr>
        <w:t>2.14.Торговля в стенах школы лицами, занимающим</w:t>
      </w:r>
      <w:r w:rsidR="00664426" w:rsidRPr="00874678">
        <w:rPr>
          <w:rFonts w:ascii="Times New Roman" w:hAnsi="Times New Roman" w:cs="Times New Roman"/>
          <w:color w:val="000000"/>
          <w:sz w:val="24"/>
          <w:szCs w:val="24"/>
        </w:rPr>
        <w:t xml:space="preserve">ися коммерческой деятельностью категорически </w:t>
      </w:r>
      <w:r w:rsidRPr="00874678">
        <w:rPr>
          <w:rFonts w:ascii="Times New Roman" w:hAnsi="Times New Roman" w:cs="Times New Roman"/>
          <w:color w:val="000000"/>
          <w:sz w:val="24"/>
          <w:szCs w:val="24"/>
        </w:rPr>
        <w:t>запрещена.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допуска на территорию транспортных средств, аварийных бригад, машин «скорой помощи»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Въезд и парковка на территории школы частных автомашин - запрещена.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Допуск автотранспортных средств на территорию школы осуществляется только с разрешения директора или </w:t>
      </w:r>
      <w:r w:rsidR="00664426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АХЧ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путевого листа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Машины централизованных перевозок допускаются на территорию школы на основании списков, заверенных директором</w:t>
      </w:r>
      <w:r w:rsidR="00436CC1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Машины сотрудников находятся на территории школы согласно списку,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утверждённому директором ОУ.</w:t>
      </w:r>
      <w:r w:rsidR="00436CC1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Движение автотранспорта по территории школы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(ограждённая территория) запрещается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Парковка автомашин, доставивших материальные ценности, продукты, осуществляется у запасного выхода с соблюдением всех мер безопасности и правил до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движения, под контролем заместителя директора по АХЧ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99C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Пожарные машины, автотр</w:t>
      </w:r>
      <w:r w:rsidR="00BF799C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 аварийных бригад, машин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«скорой помощи» допускаются на территорию школы беспрепятственно. 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Автотранспорт, прибывающий для вывоза сыпучих материалов, макулатуры, металлолома, бытовых отходов и др. допускается по заявке 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АХЧ или разрешения директора ОУ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E93" w:rsidRPr="00874678" w:rsidRDefault="00D05E93" w:rsidP="00D05E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78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CB3D14" w:rsidRPr="0087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678">
        <w:rPr>
          <w:rFonts w:ascii="Times New Roman" w:hAnsi="Times New Roman" w:cs="Times New Roman"/>
          <w:color w:val="000000"/>
          <w:sz w:val="24"/>
          <w:szCs w:val="24"/>
        </w:rPr>
        <w:t>При парковке автотранспорта запрещается занимать центральный вход-выход и запасные выходы.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правила соблюдения внутриобъектового режима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внутреннего распорядка дня находиться в здании и на территории школы разрешено: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с 8.00 до 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в соответствии с расписанием занятий и временем работы 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элективных, </w:t>
      </w:r>
      <w:r w:rsidR="004D21A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кружков и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1A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школы с 7.30 до 20.00.</w:t>
      </w:r>
    </w:p>
    <w:p w:rsidR="0023618F" w:rsidRPr="00874678" w:rsidRDefault="00DE360B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школы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закрыты окна, форточки, отключен</w:t>
      </w:r>
      <w:r w:rsidR="00BA1B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электроосвещение, обесточены все электропр</w:t>
      </w:r>
      <w:r w:rsidR="00CB3D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иборы и техническая аппаратура, п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чего помещение закрывается на замок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E360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 школы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обход </w:t>
      </w:r>
      <w:r w:rsidR="00DE360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BA1B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нерабочее время обход осуществляется каждые 2 часа</w:t>
      </w:r>
      <w:r w:rsidR="00DE360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целях организации и контроля за соблюдением учебно-воспита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процесса, а также соблюдения правил внутреннего распорядка, из числа заместител</w:t>
      </w:r>
      <w:r w:rsidR="00DE360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и учителей назнача</w:t>
      </w:r>
      <w:r w:rsidR="00DE360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дежурные учителя по этажам в соответствии с утвержденным графиком.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здании школы запрещается: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несанкционированные директором школы мероприятия;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-носить одежду, не соответствующую требованиям, принятым Уставом школы;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-заниматься физической культурой без спортивной одежды и обуви;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B14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вещи без присмотра: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-приносить различные аксессуары на цепочках, тесёмках;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яркий макияж;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правила охраны труда в школе и на пришкольной территории;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-выходить на улицу во время проведения учебных занятий;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-сквернословить;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любые предметы и вещества, которые могут привести к взрыву и (или) возгоранию;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-совершать действия, нарушающие Правила внутреннего распорядка, установленные режимы функционирования инженерно-технических средств охраны и пожарной сигнализации.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физическую силу для выяснения отношений, прибегать к запугиванию, заниматься вымогательством </w:t>
      </w:r>
      <w:r w:rsidRPr="008746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(Конституция РФ, ст. 19 п. 2, ст. 1 п. 2);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-приносить и использовать атрибуты, символики, порочащие честь страны, а также ущемляющие достоинство других учащихся; 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время перемен бегать по лестницам, вблизи оконных проемов и в других местах, не приспособленных для игр, категорически запрещается самовольно раскрывать окна, сидеть на подоконниках;</w:t>
      </w:r>
    </w:p>
    <w:p w:rsidR="0023618F" w:rsidRPr="00874678" w:rsidRDefault="00BA1B14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перемен 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553B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618F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выходить из школы без разрешения дежурного администратора;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учебное время пользоваться мобильными телефонами, слушать плеер, пользоваться другими, отвлекающими от занятий, предметами;</w:t>
      </w:r>
    </w:p>
    <w:p w:rsidR="005D2239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-курение на всей территории школы</w:t>
      </w:r>
      <w:r w:rsidR="00C116F9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запрещается;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6F9" w:rsidRPr="00874678" w:rsidRDefault="0023618F" w:rsidP="00FC142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C1425"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с любой целью и использовать любым способом оружие, взрывчатые, огнеопасные вещества; </w:t>
      </w:r>
    </w:p>
    <w:p w:rsidR="0023618F" w:rsidRPr="00874678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спиртные и слабоалкогольные напитки, табачные изделия, наркотики, другие одурманивающие средства и яды </w:t>
      </w:r>
      <w:r w:rsidRPr="008746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(Федеральный закон от 10 июля 2001 г. № 87-ФЗ «Об ограничении курения табака», ст. 6, Федеральный закон от 7 марта 2005 г. № 11-ФЗ «Об ограничениях розничной продажи и потребления (распития) пива и напитков, изготавливаемых на его основе», ст. 2); </w:t>
      </w:r>
    </w:p>
    <w:p w:rsidR="00840C69" w:rsidRPr="00874678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67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7553B" w:rsidRPr="0087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678">
        <w:rPr>
          <w:rFonts w:ascii="Times New Roman" w:hAnsi="Times New Roman" w:cs="Times New Roman"/>
          <w:b/>
          <w:bCs/>
          <w:sz w:val="24"/>
          <w:szCs w:val="24"/>
        </w:rPr>
        <w:t>В случае чрезвычайной ситуации</w:t>
      </w:r>
    </w:p>
    <w:p w:rsidR="00840C69" w:rsidRPr="00874678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78">
        <w:rPr>
          <w:rFonts w:ascii="Times New Roman" w:hAnsi="Times New Roman" w:cs="Times New Roman"/>
          <w:sz w:val="24"/>
          <w:szCs w:val="24"/>
        </w:rPr>
        <w:t>5.1.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</w:t>
      </w:r>
      <w:r w:rsidR="00C116F9" w:rsidRPr="00874678">
        <w:rPr>
          <w:rFonts w:ascii="Times New Roman" w:hAnsi="Times New Roman" w:cs="Times New Roman"/>
          <w:sz w:val="24"/>
          <w:szCs w:val="24"/>
        </w:rPr>
        <w:t>ты образовательного учреждения.</w:t>
      </w:r>
    </w:p>
    <w:p w:rsidR="00840C69" w:rsidRPr="00874678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78">
        <w:rPr>
          <w:rFonts w:ascii="Times New Roman" w:hAnsi="Times New Roman" w:cs="Times New Roman"/>
          <w:sz w:val="24"/>
          <w:szCs w:val="24"/>
        </w:rPr>
        <w:t>5.2. Порядок оповещения, эвакуации сотрудников учреждения и обучающихся (воспитанников)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</w:t>
      </w:r>
      <w:r w:rsidR="00C116F9" w:rsidRPr="00874678">
        <w:rPr>
          <w:rFonts w:ascii="Times New Roman" w:hAnsi="Times New Roman" w:cs="Times New Roman"/>
          <w:sz w:val="24"/>
          <w:szCs w:val="24"/>
        </w:rPr>
        <w:t>я и заместителем директора по АХЧ</w:t>
      </w:r>
      <w:r w:rsidRPr="00874678">
        <w:rPr>
          <w:rFonts w:ascii="Times New Roman" w:hAnsi="Times New Roman" w:cs="Times New Roman"/>
          <w:sz w:val="24"/>
          <w:szCs w:val="24"/>
        </w:rPr>
        <w:t>.</w:t>
      </w:r>
    </w:p>
    <w:p w:rsidR="00A6595F" w:rsidRPr="00874678" w:rsidRDefault="00C116F9" w:rsidP="008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678">
        <w:rPr>
          <w:rFonts w:ascii="Times New Roman" w:hAnsi="Times New Roman" w:cs="Times New Roman"/>
          <w:sz w:val="24"/>
          <w:szCs w:val="24"/>
        </w:rPr>
        <w:t>5.3.</w:t>
      </w:r>
      <w:r w:rsidR="00840C69" w:rsidRPr="00874678">
        <w:rPr>
          <w:rFonts w:ascii="Times New Roman" w:hAnsi="Times New Roman" w:cs="Times New Roman"/>
          <w:sz w:val="24"/>
          <w:szCs w:val="24"/>
        </w:rPr>
        <w:t xml:space="preserve">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зоны. </w:t>
      </w:r>
    </w:p>
    <w:sectPr w:rsidR="00A6595F" w:rsidRPr="00874678" w:rsidSect="008662FE">
      <w:head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2B" w:rsidRDefault="006C622B" w:rsidP="005D2239">
      <w:pPr>
        <w:spacing w:after="0" w:line="240" w:lineRule="auto"/>
      </w:pPr>
      <w:r>
        <w:separator/>
      </w:r>
    </w:p>
  </w:endnote>
  <w:endnote w:type="continuationSeparator" w:id="1">
    <w:p w:rsidR="006C622B" w:rsidRDefault="006C622B" w:rsidP="005D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2B" w:rsidRDefault="006C622B" w:rsidP="005D2239">
      <w:pPr>
        <w:spacing w:after="0" w:line="240" w:lineRule="auto"/>
      </w:pPr>
      <w:r>
        <w:separator/>
      </w:r>
    </w:p>
  </w:footnote>
  <w:footnote w:type="continuationSeparator" w:id="1">
    <w:p w:rsidR="006C622B" w:rsidRDefault="006C622B" w:rsidP="005D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39" w:rsidRDefault="005D22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14"/>
    <w:multiLevelType w:val="hybridMultilevel"/>
    <w:tmpl w:val="84C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A55"/>
    <w:multiLevelType w:val="hybridMultilevel"/>
    <w:tmpl w:val="D71C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14912"/>
    <w:multiLevelType w:val="multilevel"/>
    <w:tmpl w:val="F2E83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891330"/>
    <w:multiLevelType w:val="multilevel"/>
    <w:tmpl w:val="DCC283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54BA33EB"/>
    <w:multiLevelType w:val="hybridMultilevel"/>
    <w:tmpl w:val="E03A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427B0"/>
    <w:multiLevelType w:val="multilevel"/>
    <w:tmpl w:val="AF5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A633F"/>
    <w:multiLevelType w:val="multilevel"/>
    <w:tmpl w:val="667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BC"/>
    <w:rsid w:val="00001B84"/>
    <w:rsid w:val="0003440F"/>
    <w:rsid w:val="00035C01"/>
    <w:rsid w:val="00092440"/>
    <w:rsid w:val="000B6AF8"/>
    <w:rsid w:val="00104813"/>
    <w:rsid w:val="0014095E"/>
    <w:rsid w:val="001E396E"/>
    <w:rsid w:val="001F20BC"/>
    <w:rsid w:val="0023618F"/>
    <w:rsid w:val="00273246"/>
    <w:rsid w:val="00274BA2"/>
    <w:rsid w:val="0029062E"/>
    <w:rsid w:val="00320930"/>
    <w:rsid w:val="00331B8C"/>
    <w:rsid w:val="00355D1E"/>
    <w:rsid w:val="00374155"/>
    <w:rsid w:val="00436CC1"/>
    <w:rsid w:val="00445257"/>
    <w:rsid w:val="004530A1"/>
    <w:rsid w:val="004A7237"/>
    <w:rsid w:val="004B3190"/>
    <w:rsid w:val="004D21AB"/>
    <w:rsid w:val="004F144A"/>
    <w:rsid w:val="005217C5"/>
    <w:rsid w:val="00555DFD"/>
    <w:rsid w:val="00557B72"/>
    <w:rsid w:val="005B1C5F"/>
    <w:rsid w:val="005B25A5"/>
    <w:rsid w:val="005D2239"/>
    <w:rsid w:val="00664426"/>
    <w:rsid w:val="006C622B"/>
    <w:rsid w:val="00793455"/>
    <w:rsid w:val="007A4F52"/>
    <w:rsid w:val="007F09D3"/>
    <w:rsid w:val="00800007"/>
    <w:rsid w:val="00802C60"/>
    <w:rsid w:val="00840C69"/>
    <w:rsid w:val="008662FE"/>
    <w:rsid w:val="00874678"/>
    <w:rsid w:val="00882195"/>
    <w:rsid w:val="0088499E"/>
    <w:rsid w:val="008C2405"/>
    <w:rsid w:val="008F7EB3"/>
    <w:rsid w:val="00957CFA"/>
    <w:rsid w:val="0098378C"/>
    <w:rsid w:val="009A46F9"/>
    <w:rsid w:val="00A221C8"/>
    <w:rsid w:val="00A378F6"/>
    <w:rsid w:val="00A417A4"/>
    <w:rsid w:val="00A6595F"/>
    <w:rsid w:val="00A72503"/>
    <w:rsid w:val="00A86782"/>
    <w:rsid w:val="00A90029"/>
    <w:rsid w:val="00A927DE"/>
    <w:rsid w:val="00AE4E5D"/>
    <w:rsid w:val="00BA1B14"/>
    <w:rsid w:val="00BF6EFA"/>
    <w:rsid w:val="00BF799C"/>
    <w:rsid w:val="00C033AD"/>
    <w:rsid w:val="00C116F9"/>
    <w:rsid w:val="00C27F46"/>
    <w:rsid w:val="00C72CF6"/>
    <w:rsid w:val="00C7553B"/>
    <w:rsid w:val="00CB3D14"/>
    <w:rsid w:val="00CE258C"/>
    <w:rsid w:val="00CF40EC"/>
    <w:rsid w:val="00D005E6"/>
    <w:rsid w:val="00D029B8"/>
    <w:rsid w:val="00D05E93"/>
    <w:rsid w:val="00D41577"/>
    <w:rsid w:val="00D5692D"/>
    <w:rsid w:val="00D57405"/>
    <w:rsid w:val="00D863CB"/>
    <w:rsid w:val="00DB05CE"/>
    <w:rsid w:val="00DD6358"/>
    <w:rsid w:val="00DE1058"/>
    <w:rsid w:val="00DE360B"/>
    <w:rsid w:val="00E03879"/>
    <w:rsid w:val="00F15173"/>
    <w:rsid w:val="00F20224"/>
    <w:rsid w:val="00F42F09"/>
    <w:rsid w:val="00F47D8F"/>
    <w:rsid w:val="00F628CD"/>
    <w:rsid w:val="00F83B1E"/>
    <w:rsid w:val="00FC1425"/>
    <w:rsid w:val="00FC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nvalid-drag-target">
    <w:name w:val="js-invalid-drag-target"/>
    <w:basedOn w:val="a0"/>
    <w:rsid w:val="007A4F52"/>
  </w:style>
  <w:style w:type="paragraph" w:styleId="a3">
    <w:name w:val="Body Text"/>
    <w:basedOn w:val="a"/>
    <w:link w:val="a4"/>
    <w:rsid w:val="007A4F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A4F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001B84"/>
  </w:style>
  <w:style w:type="character" w:customStyle="1" w:styleId="wmi-callto">
    <w:name w:val="wmi-callto"/>
    <w:basedOn w:val="a0"/>
    <w:rsid w:val="00001B84"/>
  </w:style>
  <w:style w:type="paragraph" w:styleId="a5">
    <w:name w:val="Balloon Text"/>
    <w:basedOn w:val="a"/>
    <w:link w:val="a6"/>
    <w:uiPriority w:val="99"/>
    <w:semiHidden/>
    <w:unhideWhenUsed/>
    <w:rsid w:val="0000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84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7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239"/>
  </w:style>
  <w:style w:type="paragraph" w:styleId="ab">
    <w:name w:val="footer"/>
    <w:basedOn w:val="a"/>
    <w:link w:val="ac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239"/>
  </w:style>
  <w:style w:type="paragraph" w:styleId="ad">
    <w:name w:val="List Paragraph"/>
    <w:basedOn w:val="a"/>
    <w:uiPriority w:val="34"/>
    <w:qFormat/>
    <w:rsid w:val="00BA1B14"/>
    <w:pPr>
      <w:ind w:left="720"/>
      <w:contextualSpacing/>
    </w:pPr>
  </w:style>
  <w:style w:type="paragraph" w:styleId="ae">
    <w:name w:val="Normal (Web)"/>
    <w:basedOn w:val="a"/>
    <w:rsid w:val="008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0666FEEAF1D4BAA83925CF9FC925D" ma:contentTypeVersion="0" ma:contentTypeDescription="Создание документа." ma:contentTypeScope="" ma:versionID="7c75696ffbeb2c373843bbaa331fb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975D6-A73B-4B4F-8A11-08E870BED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A7C6C-226A-4470-A975-ECC987A8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C60C4-1008-4AD2-8B32-87DEE535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Severok</cp:lastModifiedBy>
  <cp:revision>17</cp:revision>
  <cp:lastPrinted>2017-09-16T01:53:00Z</cp:lastPrinted>
  <dcterms:created xsi:type="dcterms:W3CDTF">2014-02-13T11:14:00Z</dcterms:created>
  <dcterms:modified xsi:type="dcterms:W3CDTF">2017-09-21T23:29:00Z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0x0101008280666FEEAF1D4BAA83925CF9FC925D</vt:lpwstr>
  </property>
</Properties>
</file>