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37" w:rsidRPr="00953029" w:rsidRDefault="009D55A1" w:rsidP="00EC0937">
      <w:pPr>
        <w:rPr>
          <w:rFonts w:ascii="Times New Roman" w:hAnsi="Times New Roman" w:cs="Times New Roman"/>
          <w:sz w:val="24"/>
          <w:szCs w:val="24"/>
        </w:rPr>
      </w:pPr>
      <w:r>
        <w:rPr>
          <w:noProof/>
        </w:rPr>
        <w:drawing>
          <wp:inline distT="0" distB="0" distL="0" distR="0" wp14:anchorId="0A3D0C06" wp14:editId="64B528FF">
            <wp:extent cx="6176514" cy="37220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927" t="9134" r="11762" b="15222"/>
                    <a:stretch/>
                  </pic:blipFill>
                  <pic:spPr bwMode="auto">
                    <a:xfrm>
                      <a:off x="0" y="0"/>
                      <a:ext cx="6189551" cy="3729898"/>
                    </a:xfrm>
                    <a:prstGeom prst="rect">
                      <a:avLst/>
                    </a:prstGeom>
                    <a:ln>
                      <a:noFill/>
                    </a:ln>
                    <a:extLst>
                      <a:ext uri="{53640926-AAD7-44D8-BBD7-CCE9431645EC}">
                        <a14:shadowObscured xmlns:a14="http://schemas.microsoft.com/office/drawing/2010/main"/>
                      </a:ext>
                    </a:extLst>
                  </pic:spPr>
                </pic:pic>
              </a:graphicData>
            </a:graphic>
          </wp:inline>
        </w:drawing>
      </w:r>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bookmarkStart w:id="0" w:name="_GoBack"/>
      <w:bookmarkEnd w:id="0"/>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p>
    <w:p w:rsidR="00EC0937" w:rsidRPr="00953029" w:rsidRDefault="00EC0937" w:rsidP="00EC0937">
      <w:pPr>
        <w:rPr>
          <w:rFonts w:ascii="Times New Roman" w:hAnsi="Times New Roman" w:cs="Times New Roman"/>
          <w:sz w:val="24"/>
          <w:szCs w:val="24"/>
        </w:rPr>
      </w:pPr>
    </w:p>
    <w:p w:rsidR="00EC0937" w:rsidRPr="00953029" w:rsidRDefault="00EC0937" w:rsidP="00EC0937">
      <w:pPr>
        <w:spacing w:after="0" w:line="360" w:lineRule="auto"/>
        <w:jc w:val="center"/>
        <w:outlineLvl w:val="0"/>
        <w:rPr>
          <w:rFonts w:ascii="Times New Roman" w:hAnsi="Times New Roman" w:cs="Times New Roman"/>
          <w:b/>
          <w:bCs/>
          <w:sz w:val="24"/>
          <w:szCs w:val="24"/>
        </w:rPr>
      </w:pPr>
    </w:p>
    <w:p w:rsidR="00EC0937" w:rsidRPr="00953029" w:rsidRDefault="00EC0937" w:rsidP="00EC0937">
      <w:pPr>
        <w:spacing w:after="0" w:line="360" w:lineRule="auto"/>
        <w:jc w:val="center"/>
        <w:outlineLvl w:val="0"/>
        <w:rPr>
          <w:rFonts w:ascii="Times New Roman" w:hAnsi="Times New Roman" w:cs="Times New Roman"/>
          <w:b/>
          <w:bCs/>
          <w:sz w:val="24"/>
          <w:szCs w:val="24"/>
        </w:rPr>
      </w:pPr>
    </w:p>
    <w:p w:rsidR="00EC0937" w:rsidRPr="00953029" w:rsidRDefault="00EC0937" w:rsidP="00EC0937">
      <w:pPr>
        <w:spacing w:after="0" w:line="360" w:lineRule="auto"/>
        <w:jc w:val="center"/>
        <w:outlineLvl w:val="0"/>
        <w:rPr>
          <w:rFonts w:ascii="Times New Roman" w:hAnsi="Times New Roman" w:cs="Times New Roman"/>
          <w:b/>
          <w:bCs/>
          <w:sz w:val="24"/>
          <w:szCs w:val="24"/>
        </w:rPr>
      </w:pPr>
    </w:p>
    <w:p w:rsidR="00EC0937" w:rsidRPr="00953029" w:rsidRDefault="00EC0937" w:rsidP="00EC0937">
      <w:pPr>
        <w:spacing w:after="0" w:line="360" w:lineRule="auto"/>
        <w:outlineLvl w:val="0"/>
        <w:rPr>
          <w:rFonts w:ascii="Times New Roman" w:hAnsi="Times New Roman" w:cs="Times New Roman"/>
          <w:b/>
          <w:bCs/>
          <w:sz w:val="24"/>
          <w:szCs w:val="24"/>
        </w:rPr>
      </w:pPr>
    </w:p>
    <w:p w:rsidR="00F72444" w:rsidRPr="00953029" w:rsidRDefault="00F72444" w:rsidP="00773A62">
      <w:pPr>
        <w:spacing w:before="480" w:after="360" w:line="240" w:lineRule="auto"/>
        <w:jc w:val="center"/>
        <w:outlineLvl w:val="0"/>
        <w:rPr>
          <w:rFonts w:ascii="Times New Roman" w:hAnsi="Times New Roman" w:cs="Times New Roman"/>
          <w:b/>
          <w:sz w:val="24"/>
          <w:szCs w:val="24"/>
        </w:rPr>
      </w:pPr>
    </w:p>
    <w:p w:rsidR="00953029" w:rsidRDefault="00953029" w:rsidP="009D55A1">
      <w:pPr>
        <w:spacing w:before="480" w:after="360" w:line="240" w:lineRule="auto"/>
        <w:outlineLvl w:val="0"/>
        <w:rPr>
          <w:rFonts w:ascii="Times New Roman" w:hAnsi="Times New Roman" w:cs="Times New Roman"/>
          <w:b/>
          <w:sz w:val="24"/>
          <w:szCs w:val="24"/>
        </w:rPr>
      </w:pPr>
    </w:p>
    <w:p w:rsidR="009D55A1" w:rsidRPr="00953029" w:rsidRDefault="009D55A1" w:rsidP="009D55A1">
      <w:pPr>
        <w:spacing w:before="480" w:after="360" w:line="240" w:lineRule="auto"/>
        <w:outlineLvl w:val="0"/>
        <w:rPr>
          <w:rFonts w:ascii="Times New Roman" w:hAnsi="Times New Roman" w:cs="Times New Roman"/>
          <w:b/>
          <w:sz w:val="24"/>
          <w:szCs w:val="24"/>
        </w:rPr>
      </w:pPr>
    </w:p>
    <w:p w:rsidR="00953029" w:rsidRPr="001C4CB4" w:rsidRDefault="00EC0937" w:rsidP="001C4CB4">
      <w:pPr>
        <w:pStyle w:val="20"/>
        <w:rPr>
          <w:rFonts w:ascii="Times New Roman" w:hAnsi="Times New Roman" w:cs="Times New Roman"/>
          <w:sz w:val="24"/>
          <w:szCs w:val="24"/>
        </w:rPr>
      </w:pPr>
      <w:r w:rsidRPr="001C4CB4">
        <w:rPr>
          <w:rFonts w:ascii="Times New Roman" w:hAnsi="Times New Roman" w:cs="Times New Roman"/>
          <w:sz w:val="24"/>
          <w:szCs w:val="24"/>
        </w:rPr>
        <w:lastRenderedPageBreak/>
        <w:t>ОГЛАВЛЕНИЕ</w:t>
      </w:r>
    </w:p>
    <w:p w:rsidR="00953029" w:rsidRPr="001C4CB4" w:rsidRDefault="00953029" w:rsidP="001C4CB4">
      <w:pPr>
        <w:pStyle w:val="20"/>
        <w:rPr>
          <w:rFonts w:ascii="Times New Roman" w:hAnsi="Times New Roman" w:cs="Times New Roman"/>
          <w:sz w:val="24"/>
          <w:szCs w:val="24"/>
        </w:rPr>
      </w:pPr>
    </w:p>
    <w:p w:rsidR="00953029"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ЦЕЛЕВОЙ  РАЗДЕЛ  АООП  НОО НОДА (вариант 6.1)</w:t>
      </w:r>
    </w:p>
    <w:p w:rsidR="001C4CB4" w:rsidRPr="001C4CB4" w:rsidRDefault="001C4CB4" w:rsidP="001C4CB4">
      <w:pPr>
        <w:spacing w:after="0"/>
      </w:pPr>
    </w:p>
    <w:p w:rsidR="00953029" w:rsidRPr="001C4CB4" w:rsidRDefault="00953029" w:rsidP="00953029">
      <w:pPr>
        <w:pStyle w:val="30"/>
        <w:rPr>
          <w:rFonts w:ascii="Times New Roman" w:hAnsi="Times New Roman" w:cs="Times New Roman"/>
          <w:b/>
          <w:noProof/>
          <w:sz w:val="24"/>
          <w:szCs w:val="24"/>
          <w:lang w:eastAsia="en-US"/>
        </w:rPr>
      </w:pPr>
      <w:r w:rsidRPr="001C4CB4">
        <w:rPr>
          <w:rFonts w:ascii="Times New Roman" w:hAnsi="Times New Roman" w:cs="Times New Roman"/>
          <w:b/>
          <w:noProof/>
          <w:sz w:val="24"/>
          <w:szCs w:val="24"/>
        </w:rPr>
        <w:t>1. Пояснительная записка</w:t>
      </w:r>
      <w:r w:rsidRPr="001C4CB4">
        <w:rPr>
          <w:rFonts w:ascii="Times New Roman" w:hAnsi="Times New Roman" w:cs="Times New Roman"/>
          <w:b/>
          <w:noProof/>
          <w:sz w:val="24"/>
          <w:szCs w:val="24"/>
        </w:rPr>
        <w:tab/>
      </w:r>
      <w:r w:rsidR="004E3B6E">
        <w:rPr>
          <w:rFonts w:ascii="Times New Roman" w:hAnsi="Times New Roman" w:cs="Times New Roman"/>
          <w:b/>
          <w:noProof/>
          <w:sz w:val="24"/>
          <w:szCs w:val="24"/>
        </w:rPr>
        <w:t>3</w:t>
      </w:r>
    </w:p>
    <w:p w:rsidR="00953029" w:rsidRPr="001C4CB4" w:rsidRDefault="00953029" w:rsidP="00953029">
      <w:pPr>
        <w:pStyle w:val="30"/>
        <w:rPr>
          <w:rFonts w:ascii="Times New Roman" w:hAnsi="Times New Roman" w:cs="Times New Roman"/>
          <w:b/>
          <w:noProof/>
          <w:sz w:val="24"/>
          <w:szCs w:val="24"/>
          <w:lang w:eastAsia="en-US"/>
        </w:rPr>
      </w:pPr>
      <w:r w:rsidRPr="001C4CB4">
        <w:rPr>
          <w:rFonts w:ascii="Times New Roman" w:hAnsi="Times New Roman" w:cs="Times New Roman"/>
          <w:b/>
          <w:noProof/>
          <w:sz w:val="24"/>
          <w:szCs w:val="24"/>
        </w:rPr>
        <w:t>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1C4CB4">
        <w:rPr>
          <w:rFonts w:ascii="Times New Roman" w:hAnsi="Times New Roman" w:cs="Times New Roman"/>
          <w:b/>
          <w:noProof/>
          <w:sz w:val="24"/>
          <w:szCs w:val="24"/>
        </w:rPr>
        <w:tab/>
      </w:r>
      <w:r w:rsidR="004E3B6E">
        <w:rPr>
          <w:rFonts w:ascii="Times New Roman" w:hAnsi="Times New Roman" w:cs="Times New Roman"/>
          <w:b/>
          <w:noProof/>
          <w:sz w:val="24"/>
          <w:szCs w:val="24"/>
        </w:rPr>
        <w:t>8</w:t>
      </w:r>
    </w:p>
    <w:p w:rsidR="00953029" w:rsidRPr="001C4CB4" w:rsidRDefault="00953029" w:rsidP="00953029">
      <w:pPr>
        <w:pStyle w:val="30"/>
        <w:rPr>
          <w:rFonts w:ascii="Times New Roman" w:hAnsi="Times New Roman" w:cs="Times New Roman"/>
          <w:b/>
          <w:noProof/>
          <w:sz w:val="24"/>
          <w:szCs w:val="24"/>
          <w:lang w:eastAsia="en-US"/>
        </w:rPr>
      </w:pPr>
      <w:r w:rsidRPr="001C4CB4">
        <w:rPr>
          <w:rFonts w:ascii="Times New Roman" w:hAnsi="Times New Roman" w:cs="Times New Roman"/>
          <w:b/>
          <w:noProof/>
          <w:sz w:val="24"/>
          <w:szCs w:val="24"/>
        </w:rPr>
        <w:t>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1C4CB4">
        <w:rPr>
          <w:rFonts w:ascii="Times New Roman" w:hAnsi="Times New Roman" w:cs="Times New Roman"/>
          <w:b/>
          <w:noProof/>
          <w:sz w:val="24"/>
          <w:szCs w:val="24"/>
        </w:rPr>
        <w:tab/>
      </w:r>
      <w:r w:rsidR="004E3B6E">
        <w:rPr>
          <w:rFonts w:ascii="Times New Roman" w:hAnsi="Times New Roman" w:cs="Times New Roman"/>
          <w:b/>
          <w:noProof/>
          <w:sz w:val="24"/>
          <w:szCs w:val="24"/>
        </w:rPr>
        <w:t>1</w:t>
      </w:r>
    </w:p>
    <w:p w:rsidR="00953029" w:rsidRPr="001C4CB4" w:rsidRDefault="00953029" w:rsidP="00953029">
      <w:pPr>
        <w:pStyle w:val="30"/>
        <w:rPr>
          <w:rFonts w:ascii="Times New Roman" w:hAnsi="Times New Roman" w:cs="Times New Roman"/>
          <w:b/>
          <w:noProof/>
          <w:sz w:val="24"/>
          <w:szCs w:val="24"/>
        </w:rPr>
      </w:pPr>
    </w:p>
    <w:p w:rsidR="00953029" w:rsidRPr="001C4CB4" w:rsidRDefault="00953029" w:rsidP="00953029">
      <w:pPr>
        <w:pStyle w:val="30"/>
        <w:rPr>
          <w:rFonts w:ascii="Times New Roman" w:hAnsi="Times New Roman" w:cs="Times New Roman"/>
          <w:b/>
          <w:noProof/>
          <w:sz w:val="24"/>
          <w:szCs w:val="24"/>
        </w:rPr>
      </w:pPr>
      <w:r w:rsidRPr="001C4CB4">
        <w:rPr>
          <w:rFonts w:ascii="Times New Roman" w:hAnsi="Times New Roman" w:cs="Times New Roman"/>
          <w:b/>
          <w:noProof/>
          <w:sz w:val="24"/>
          <w:szCs w:val="24"/>
        </w:rPr>
        <w:t>СОДЕРЖАТЕЛЬНЫЙ РАЗДЕЛ  АООП НОО НОДА (вариант 6.1)</w:t>
      </w:r>
    </w:p>
    <w:p w:rsidR="00953029" w:rsidRPr="001C4CB4" w:rsidRDefault="00953029" w:rsidP="00953029">
      <w:pPr>
        <w:pStyle w:val="30"/>
        <w:rPr>
          <w:rFonts w:ascii="Times New Roman" w:hAnsi="Times New Roman" w:cs="Times New Roman"/>
          <w:b/>
          <w:noProof/>
          <w:sz w:val="24"/>
          <w:szCs w:val="24"/>
        </w:rPr>
      </w:pP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1. Программа формирования универсальных у</w:t>
      </w:r>
      <w:r w:rsidR="004E3B6E">
        <w:rPr>
          <w:rFonts w:ascii="Times New Roman" w:hAnsi="Times New Roman" w:cs="Times New Roman"/>
          <w:noProof/>
          <w:sz w:val="24"/>
          <w:szCs w:val="24"/>
        </w:rPr>
        <w:t>чебных действий ………….........</w:t>
      </w:r>
      <w:r w:rsidR="004E3B6E">
        <w:rPr>
          <w:rFonts w:ascii="Times New Roman" w:hAnsi="Times New Roman" w:cs="Times New Roman"/>
          <w:noProof/>
          <w:sz w:val="24"/>
          <w:szCs w:val="24"/>
        </w:rPr>
        <w:tab/>
        <w:t>12</w:t>
      </w:r>
      <w:r w:rsidRPr="001C4CB4">
        <w:rPr>
          <w:rFonts w:ascii="Times New Roman" w:hAnsi="Times New Roman" w:cs="Times New Roman"/>
          <w:noProof/>
          <w:sz w:val="24"/>
          <w:szCs w:val="24"/>
        </w:rPr>
        <w:t xml:space="preserve"> </w:t>
      </w: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2. Рабочие программы учебных предметов, курсов ……………………</w:t>
      </w:r>
      <w:r w:rsidR="004E3B6E">
        <w:rPr>
          <w:rFonts w:ascii="Times New Roman" w:hAnsi="Times New Roman" w:cs="Times New Roman"/>
          <w:noProof/>
          <w:sz w:val="24"/>
          <w:szCs w:val="24"/>
        </w:rPr>
        <w:t>……............................12</w:t>
      </w:r>
      <w:r w:rsidRPr="001C4CB4">
        <w:rPr>
          <w:rFonts w:ascii="Times New Roman" w:hAnsi="Times New Roman" w:cs="Times New Roman"/>
          <w:noProof/>
          <w:sz w:val="24"/>
          <w:szCs w:val="24"/>
        </w:rPr>
        <w:t xml:space="preserve"> </w:t>
      </w: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3. Программа духовно-нравственного развития,</w:t>
      </w:r>
      <w:r w:rsidR="004E3B6E">
        <w:rPr>
          <w:rFonts w:ascii="Times New Roman" w:hAnsi="Times New Roman" w:cs="Times New Roman"/>
          <w:noProof/>
          <w:sz w:val="24"/>
          <w:szCs w:val="24"/>
        </w:rPr>
        <w:t xml:space="preserve"> воспитания обучающихся….....</w:t>
      </w:r>
      <w:r w:rsidR="004E3B6E">
        <w:rPr>
          <w:rFonts w:ascii="Times New Roman" w:hAnsi="Times New Roman" w:cs="Times New Roman"/>
          <w:noProof/>
          <w:sz w:val="24"/>
          <w:szCs w:val="24"/>
        </w:rPr>
        <w:tab/>
        <w:t>12</w:t>
      </w:r>
      <w:r w:rsidRPr="001C4CB4">
        <w:rPr>
          <w:rFonts w:ascii="Times New Roman" w:hAnsi="Times New Roman" w:cs="Times New Roman"/>
          <w:noProof/>
          <w:sz w:val="24"/>
          <w:szCs w:val="24"/>
        </w:rPr>
        <w:t xml:space="preserve"> </w:t>
      </w: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 xml:space="preserve">4. Программа формирования экологической культуры, здорового и безопасного  </w:t>
      </w: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образа жизни………………………………………………………………………………………</w:t>
      </w:r>
      <w:r w:rsidR="004E3B6E">
        <w:rPr>
          <w:rFonts w:ascii="Times New Roman" w:hAnsi="Times New Roman" w:cs="Times New Roman"/>
          <w:noProof/>
          <w:sz w:val="24"/>
          <w:szCs w:val="24"/>
        </w:rPr>
        <w:t>.    12</w:t>
      </w:r>
    </w:p>
    <w:p w:rsidR="00953029" w:rsidRPr="001C4CB4" w:rsidRDefault="00953029" w:rsidP="001C4CB4">
      <w:pPr>
        <w:pStyle w:val="20"/>
        <w:rPr>
          <w:rFonts w:ascii="Times New Roman" w:hAnsi="Times New Roman" w:cs="Times New Roman"/>
          <w:noProof/>
          <w:sz w:val="24"/>
          <w:szCs w:val="24"/>
        </w:rPr>
      </w:pPr>
      <w:r w:rsidRPr="001C4CB4">
        <w:rPr>
          <w:rFonts w:ascii="Times New Roman" w:hAnsi="Times New Roman" w:cs="Times New Roman"/>
          <w:noProof/>
          <w:sz w:val="24"/>
          <w:szCs w:val="24"/>
        </w:rPr>
        <w:t xml:space="preserve">5. Программа коррекционной </w:t>
      </w:r>
      <w:r w:rsidR="004E3B6E">
        <w:rPr>
          <w:rFonts w:ascii="Times New Roman" w:hAnsi="Times New Roman" w:cs="Times New Roman"/>
          <w:noProof/>
          <w:sz w:val="24"/>
          <w:szCs w:val="24"/>
        </w:rPr>
        <w:t>работы……………………………………………......</w:t>
      </w:r>
      <w:r w:rsidR="004E3B6E">
        <w:rPr>
          <w:rFonts w:ascii="Times New Roman" w:hAnsi="Times New Roman" w:cs="Times New Roman"/>
          <w:noProof/>
          <w:sz w:val="24"/>
          <w:szCs w:val="24"/>
        </w:rPr>
        <w:tab/>
        <w:t>12</w:t>
      </w:r>
    </w:p>
    <w:p w:rsidR="00953029" w:rsidRPr="001C4CB4" w:rsidRDefault="00953029" w:rsidP="00953029">
      <w:pPr>
        <w:pStyle w:val="30"/>
        <w:rPr>
          <w:rFonts w:ascii="Times New Roman" w:hAnsi="Times New Roman" w:cs="Times New Roman"/>
          <w:b/>
          <w:noProof/>
          <w:sz w:val="24"/>
          <w:szCs w:val="24"/>
        </w:rPr>
      </w:pPr>
    </w:p>
    <w:p w:rsidR="00953029" w:rsidRPr="001C4CB4" w:rsidRDefault="00953029" w:rsidP="00953029">
      <w:pPr>
        <w:pStyle w:val="30"/>
        <w:rPr>
          <w:rFonts w:ascii="Times New Roman" w:hAnsi="Times New Roman" w:cs="Times New Roman"/>
          <w:b/>
          <w:noProof/>
          <w:sz w:val="24"/>
          <w:szCs w:val="24"/>
        </w:rPr>
      </w:pPr>
      <w:r w:rsidRPr="001C4CB4">
        <w:rPr>
          <w:rFonts w:ascii="Times New Roman" w:hAnsi="Times New Roman" w:cs="Times New Roman"/>
          <w:b/>
          <w:noProof/>
          <w:sz w:val="24"/>
          <w:szCs w:val="24"/>
        </w:rPr>
        <w:t>ОРГАНИЗАЦИОННЫЙ РАЗДЕЛ  АООП НОО НОДА (вариант 6.1)</w:t>
      </w:r>
    </w:p>
    <w:p w:rsidR="001C4CB4" w:rsidRPr="001C4CB4" w:rsidRDefault="001C4CB4" w:rsidP="001C4CB4">
      <w:pPr>
        <w:rPr>
          <w:rFonts w:ascii="Times New Roman" w:hAnsi="Times New Roman" w:cs="Times New Roman"/>
          <w:sz w:val="24"/>
          <w:szCs w:val="24"/>
        </w:rPr>
      </w:pPr>
    </w:p>
    <w:p w:rsidR="00953029" w:rsidRPr="001C4CB4" w:rsidRDefault="00953029" w:rsidP="001C4CB4">
      <w:pPr>
        <w:numPr>
          <w:ilvl w:val="0"/>
          <w:numId w:val="14"/>
        </w:numPr>
        <w:tabs>
          <w:tab w:val="left" w:pos="284"/>
        </w:tabs>
        <w:spacing w:after="0" w:line="240" w:lineRule="auto"/>
        <w:ind w:left="0" w:right="-1"/>
        <w:rPr>
          <w:rFonts w:ascii="Times New Roman" w:eastAsia="Times New Roman" w:hAnsi="Times New Roman" w:cs="Times New Roman"/>
          <w:sz w:val="24"/>
          <w:szCs w:val="24"/>
        </w:rPr>
      </w:pPr>
      <w:r w:rsidRPr="001C4CB4">
        <w:rPr>
          <w:rFonts w:ascii="Times New Roman" w:eastAsia="Times New Roman" w:hAnsi="Times New Roman" w:cs="Times New Roman"/>
          <w:b/>
          <w:sz w:val="24"/>
          <w:szCs w:val="24"/>
        </w:rPr>
        <w:t>Учебный план начального общего образования……………………………........</w:t>
      </w:r>
      <w:r w:rsidR="001C4CB4" w:rsidRPr="001C4CB4">
        <w:rPr>
          <w:rFonts w:ascii="Times New Roman" w:eastAsia="Times New Roman" w:hAnsi="Times New Roman" w:cs="Times New Roman"/>
          <w:b/>
          <w:sz w:val="24"/>
          <w:szCs w:val="24"/>
        </w:rPr>
        <w:t>..................</w:t>
      </w:r>
      <w:r w:rsidR="004E3B6E">
        <w:rPr>
          <w:rFonts w:ascii="Times New Roman" w:eastAsia="Times New Roman" w:hAnsi="Times New Roman" w:cs="Times New Roman"/>
          <w:b/>
          <w:sz w:val="24"/>
          <w:szCs w:val="24"/>
        </w:rPr>
        <w:t>13</w:t>
      </w:r>
      <w:r w:rsidRPr="001C4CB4">
        <w:rPr>
          <w:rFonts w:ascii="Times New Roman" w:eastAsia="Times New Roman" w:hAnsi="Times New Roman" w:cs="Times New Roman"/>
          <w:b/>
          <w:sz w:val="24"/>
          <w:szCs w:val="24"/>
        </w:rPr>
        <w:t xml:space="preserve"> </w:t>
      </w:r>
    </w:p>
    <w:p w:rsidR="00953029" w:rsidRPr="001C4CB4" w:rsidRDefault="00953029" w:rsidP="001C4CB4">
      <w:pPr>
        <w:numPr>
          <w:ilvl w:val="0"/>
          <w:numId w:val="14"/>
        </w:numPr>
        <w:tabs>
          <w:tab w:val="left" w:pos="284"/>
        </w:tabs>
        <w:spacing w:after="0" w:line="240" w:lineRule="auto"/>
        <w:ind w:left="0" w:right="-1"/>
        <w:jc w:val="both"/>
        <w:rPr>
          <w:rFonts w:ascii="Times New Roman" w:eastAsia="Times New Roman" w:hAnsi="Times New Roman" w:cs="Times New Roman"/>
          <w:sz w:val="24"/>
          <w:szCs w:val="24"/>
        </w:rPr>
      </w:pPr>
      <w:r w:rsidRPr="001C4CB4">
        <w:rPr>
          <w:rFonts w:ascii="Times New Roman" w:eastAsia="Times New Roman" w:hAnsi="Times New Roman" w:cs="Times New Roman"/>
          <w:b/>
          <w:sz w:val="24"/>
          <w:szCs w:val="24"/>
        </w:rPr>
        <w:t>План внеурочной де</w:t>
      </w:r>
      <w:r w:rsidR="001C4CB4" w:rsidRPr="001C4CB4">
        <w:rPr>
          <w:rFonts w:ascii="Times New Roman" w:eastAsia="Times New Roman" w:hAnsi="Times New Roman" w:cs="Times New Roman"/>
          <w:b/>
          <w:sz w:val="24"/>
          <w:szCs w:val="24"/>
        </w:rPr>
        <w:t>ятельности…………………………………………………… …………..</w:t>
      </w:r>
      <w:r w:rsidR="004E3B6E">
        <w:rPr>
          <w:rFonts w:ascii="Times New Roman" w:eastAsia="Times New Roman" w:hAnsi="Times New Roman" w:cs="Times New Roman"/>
          <w:b/>
          <w:sz w:val="24"/>
          <w:szCs w:val="24"/>
        </w:rPr>
        <w:t>15</w:t>
      </w:r>
      <w:r w:rsidRPr="001C4CB4">
        <w:rPr>
          <w:rFonts w:ascii="Times New Roman" w:eastAsia="Times New Roman" w:hAnsi="Times New Roman" w:cs="Times New Roman"/>
          <w:b/>
          <w:sz w:val="24"/>
          <w:szCs w:val="24"/>
        </w:rPr>
        <w:t xml:space="preserve"> </w:t>
      </w:r>
    </w:p>
    <w:p w:rsidR="00953029" w:rsidRPr="001C4CB4" w:rsidRDefault="00953029" w:rsidP="001C4CB4">
      <w:pPr>
        <w:numPr>
          <w:ilvl w:val="0"/>
          <w:numId w:val="14"/>
        </w:numPr>
        <w:tabs>
          <w:tab w:val="left" w:pos="284"/>
        </w:tabs>
        <w:spacing w:after="0" w:line="240" w:lineRule="auto"/>
        <w:ind w:left="0" w:right="-1"/>
        <w:jc w:val="both"/>
        <w:rPr>
          <w:rFonts w:ascii="Times New Roman" w:eastAsia="Times New Roman" w:hAnsi="Times New Roman" w:cs="Times New Roman"/>
          <w:sz w:val="24"/>
          <w:szCs w:val="24"/>
        </w:rPr>
      </w:pPr>
      <w:r w:rsidRPr="001C4CB4">
        <w:rPr>
          <w:rFonts w:ascii="Times New Roman" w:eastAsia="Times New Roman" w:hAnsi="Times New Roman" w:cs="Times New Roman"/>
          <w:b/>
          <w:sz w:val="24"/>
          <w:szCs w:val="24"/>
        </w:rPr>
        <w:t>Календарный учебн</w:t>
      </w:r>
      <w:r w:rsidR="001C4CB4" w:rsidRPr="001C4CB4">
        <w:rPr>
          <w:rFonts w:ascii="Times New Roman" w:eastAsia="Times New Roman" w:hAnsi="Times New Roman" w:cs="Times New Roman"/>
          <w:b/>
          <w:sz w:val="24"/>
          <w:szCs w:val="24"/>
        </w:rPr>
        <w:t>ый график…………………………………………………………………</w:t>
      </w:r>
      <w:r w:rsidR="004E3B6E">
        <w:rPr>
          <w:rFonts w:ascii="Times New Roman" w:eastAsia="Times New Roman" w:hAnsi="Times New Roman" w:cs="Times New Roman"/>
          <w:b/>
          <w:sz w:val="24"/>
          <w:szCs w:val="24"/>
        </w:rPr>
        <w:t>15</w:t>
      </w:r>
      <w:r w:rsidRPr="001C4CB4">
        <w:rPr>
          <w:rFonts w:ascii="Times New Roman" w:eastAsia="Times New Roman" w:hAnsi="Times New Roman" w:cs="Times New Roman"/>
          <w:b/>
          <w:sz w:val="24"/>
          <w:szCs w:val="24"/>
        </w:rPr>
        <w:t xml:space="preserve"> </w:t>
      </w:r>
    </w:p>
    <w:p w:rsidR="00953029" w:rsidRPr="001C4CB4" w:rsidRDefault="00953029" w:rsidP="001C4CB4">
      <w:pPr>
        <w:numPr>
          <w:ilvl w:val="0"/>
          <w:numId w:val="14"/>
        </w:numPr>
        <w:tabs>
          <w:tab w:val="left" w:pos="284"/>
        </w:tabs>
        <w:spacing w:after="0" w:line="240" w:lineRule="auto"/>
        <w:ind w:left="0" w:right="-1"/>
        <w:jc w:val="both"/>
        <w:rPr>
          <w:rFonts w:ascii="Times New Roman" w:eastAsia="Times New Roman" w:hAnsi="Times New Roman" w:cs="Times New Roman"/>
          <w:sz w:val="24"/>
          <w:szCs w:val="24"/>
        </w:rPr>
      </w:pPr>
      <w:r w:rsidRPr="001C4CB4">
        <w:rPr>
          <w:rFonts w:ascii="Times New Roman" w:eastAsia="Times New Roman" w:hAnsi="Times New Roman" w:cs="Times New Roman"/>
          <w:b/>
          <w:sz w:val="24"/>
          <w:szCs w:val="24"/>
        </w:rPr>
        <w:t xml:space="preserve">Система </w:t>
      </w:r>
      <w:r w:rsidRPr="001C4CB4">
        <w:rPr>
          <w:rFonts w:ascii="Times New Roman" w:eastAsia="Times New Roman" w:hAnsi="Times New Roman" w:cs="Times New Roman"/>
          <w:b/>
          <w:sz w:val="24"/>
          <w:szCs w:val="24"/>
        </w:rPr>
        <w:tab/>
        <w:t xml:space="preserve">условий </w:t>
      </w:r>
      <w:r w:rsidRPr="001C4CB4">
        <w:rPr>
          <w:rFonts w:ascii="Times New Roman" w:eastAsia="Times New Roman" w:hAnsi="Times New Roman" w:cs="Times New Roman"/>
          <w:b/>
          <w:sz w:val="24"/>
          <w:szCs w:val="24"/>
        </w:rPr>
        <w:tab/>
        <w:t>реализа</w:t>
      </w:r>
      <w:r w:rsidR="001C4CB4" w:rsidRPr="001C4CB4">
        <w:rPr>
          <w:rFonts w:ascii="Times New Roman" w:eastAsia="Times New Roman" w:hAnsi="Times New Roman" w:cs="Times New Roman"/>
          <w:b/>
          <w:sz w:val="24"/>
          <w:szCs w:val="24"/>
        </w:rPr>
        <w:t xml:space="preserve">ции </w:t>
      </w:r>
      <w:r w:rsidR="001C4CB4" w:rsidRPr="001C4CB4">
        <w:rPr>
          <w:rFonts w:ascii="Times New Roman" w:eastAsia="Times New Roman" w:hAnsi="Times New Roman" w:cs="Times New Roman"/>
          <w:b/>
          <w:sz w:val="24"/>
          <w:szCs w:val="24"/>
        </w:rPr>
        <w:tab/>
        <w:t xml:space="preserve">адаптированной </w:t>
      </w:r>
      <w:r w:rsidR="001C4CB4" w:rsidRPr="001C4CB4">
        <w:rPr>
          <w:rFonts w:ascii="Times New Roman" w:eastAsia="Times New Roman" w:hAnsi="Times New Roman" w:cs="Times New Roman"/>
          <w:b/>
          <w:sz w:val="24"/>
          <w:szCs w:val="24"/>
        </w:rPr>
        <w:tab/>
        <w:t xml:space="preserve">основной </w:t>
      </w:r>
      <w:r w:rsidRPr="001C4CB4">
        <w:rPr>
          <w:rFonts w:ascii="Times New Roman" w:eastAsia="Times New Roman" w:hAnsi="Times New Roman" w:cs="Times New Roman"/>
          <w:b/>
          <w:sz w:val="24"/>
          <w:szCs w:val="24"/>
        </w:rPr>
        <w:t>образовательной  программы начального общего образ</w:t>
      </w:r>
      <w:r w:rsidR="001C4CB4" w:rsidRPr="001C4CB4">
        <w:rPr>
          <w:rFonts w:ascii="Times New Roman" w:eastAsia="Times New Roman" w:hAnsi="Times New Roman" w:cs="Times New Roman"/>
          <w:b/>
          <w:sz w:val="24"/>
          <w:szCs w:val="24"/>
        </w:rPr>
        <w:t>ования................................................................................</w:t>
      </w:r>
      <w:r w:rsidR="004E3B6E">
        <w:rPr>
          <w:rFonts w:ascii="Times New Roman" w:eastAsia="Times New Roman" w:hAnsi="Times New Roman" w:cs="Times New Roman"/>
          <w:b/>
          <w:sz w:val="24"/>
          <w:szCs w:val="24"/>
        </w:rPr>
        <w:t>15</w:t>
      </w:r>
      <w:r w:rsidRPr="001C4CB4">
        <w:rPr>
          <w:rFonts w:ascii="Times New Roman" w:eastAsia="Times New Roman" w:hAnsi="Times New Roman" w:cs="Times New Roman"/>
          <w:b/>
          <w:sz w:val="24"/>
          <w:szCs w:val="24"/>
        </w:rPr>
        <w:t xml:space="preserve"> </w:t>
      </w:r>
    </w:p>
    <w:p w:rsidR="004933BE" w:rsidRPr="00953029" w:rsidRDefault="004933BE">
      <w:pPr>
        <w:rPr>
          <w:rFonts w:ascii="Times New Roman" w:hAnsi="Times New Roman" w:cs="Times New Roman"/>
          <w:b/>
          <w:sz w:val="24"/>
          <w:szCs w:val="24"/>
        </w:rPr>
      </w:pPr>
      <w:bookmarkStart w:id="1" w:name="_Toc413974290"/>
      <w:r w:rsidRPr="00953029">
        <w:rPr>
          <w:rFonts w:ascii="Times New Roman" w:hAnsi="Times New Roman" w:cs="Times New Roman"/>
          <w:b/>
          <w:sz w:val="24"/>
          <w:szCs w:val="24"/>
        </w:rPr>
        <w:br w:type="page"/>
      </w:r>
    </w:p>
    <w:bookmarkEnd w:id="1"/>
    <w:p w:rsidR="001C4CB4" w:rsidRPr="001C4CB4" w:rsidRDefault="001C4CB4" w:rsidP="009D55A1">
      <w:pPr>
        <w:spacing w:after="0" w:line="360" w:lineRule="auto"/>
        <w:ind w:firstLine="709"/>
        <w:jc w:val="center"/>
        <w:rPr>
          <w:rFonts w:ascii="Times New Roman" w:eastAsiaTheme="majorEastAsia" w:hAnsi="Times New Roman" w:cs="Times New Roman"/>
          <w:b/>
          <w:bCs/>
          <w:kern w:val="1"/>
          <w:sz w:val="24"/>
          <w:szCs w:val="24"/>
          <w:lang w:eastAsia="en-US"/>
        </w:rPr>
      </w:pPr>
      <w:r w:rsidRPr="001C4CB4">
        <w:rPr>
          <w:rFonts w:ascii="Times New Roman" w:eastAsiaTheme="majorEastAsia" w:hAnsi="Times New Roman" w:cs="Times New Roman"/>
          <w:b/>
          <w:bCs/>
          <w:kern w:val="1"/>
          <w:sz w:val="24"/>
          <w:szCs w:val="24"/>
          <w:lang w:eastAsia="en-US"/>
        </w:rPr>
        <w:lastRenderedPageBreak/>
        <w:t>ЦЕЛЕВОЙ РАЗДЕЛ</w:t>
      </w:r>
    </w:p>
    <w:p w:rsidR="001C4CB4" w:rsidRPr="001C4CB4" w:rsidRDefault="001C4CB4" w:rsidP="001C4CB4">
      <w:pPr>
        <w:spacing w:after="0" w:line="360" w:lineRule="auto"/>
        <w:ind w:firstLine="709"/>
        <w:jc w:val="center"/>
        <w:rPr>
          <w:rFonts w:ascii="Times New Roman" w:eastAsiaTheme="majorEastAsia" w:hAnsi="Times New Roman" w:cs="Times New Roman"/>
          <w:b/>
          <w:bCs/>
          <w:kern w:val="1"/>
          <w:sz w:val="24"/>
          <w:szCs w:val="24"/>
          <w:lang w:eastAsia="en-US"/>
        </w:rPr>
      </w:pPr>
      <w:r w:rsidRPr="001C4CB4">
        <w:rPr>
          <w:rFonts w:ascii="Times New Roman" w:eastAsiaTheme="majorEastAsia" w:hAnsi="Times New Roman" w:cs="Times New Roman"/>
          <w:b/>
          <w:bCs/>
          <w:kern w:val="1"/>
          <w:sz w:val="24"/>
          <w:szCs w:val="24"/>
          <w:lang w:eastAsia="en-US"/>
        </w:rPr>
        <w:t>АДАПТИРОВАННОЙ ОСНОВНОЙ ОБЩЕОБРАЗОВАТЕЛЬНОЙ ПРОГРАММЫ</w:t>
      </w:r>
    </w:p>
    <w:p w:rsidR="001C4CB4" w:rsidRPr="001C4CB4" w:rsidRDefault="001C4CB4" w:rsidP="001C4CB4">
      <w:pPr>
        <w:spacing w:after="0" w:line="360" w:lineRule="auto"/>
        <w:ind w:firstLine="709"/>
        <w:jc w:val="center"/>
        <w:rPr>
          <w:rFonts w:ascii="Times New Roman" w:eastAsiaTheme="majorEastAsia" w:hAnsi="Times New Roman" w:cs="Times New Roman"/>
          <w:b/>
          <w:bCs/>
          <w:kern w:val="1"/>
          <w:sz w:val="24"/>
          <w:szCs w:val="24"/>
          <w:lang w:eastAsia="en-US"/>
        </w:rPr>
      </w:pPr>
      <w:r w:rsidRPr="001C4CB4">
        <w:rPr>
          <w:rFonts w:ascii="Times New Roman" w:eastAsiaTheme="majorEastAsia" w:hAnsi="Times New Roman" w:cs="Times New Roman"/>
          <w:b/>
          <w:bCs/>
          <w:kern w:val="1"/>
          <w:sz w:val="24"/>
          <w:szCs w:val="24"/>
          <w:lang w:eastAsia="en-US"/>
        </w:rPr>
        <w:t>НАЧАЛЬНОГО ОБЩЕГО ОБРАЗОВАНИЯ</w:t>
      </w:r>
    </w:p>
    <w:p w:rsidR="001C4CB4" w:rsidRDefault="001C4CB4" w:rsidP="001C4CB4">
      <w:pPr>
        <w:spacing w:after="0" w:line="360" w:lineRule="auto"/>
        <w:ind w:firstLine="709"/>
        <w:jc w:val="center"/>
        <w:rPr>
          <w:rFonts w:ascii="Times New Roman" w:eastAsiaTheme="majorEastAsia" w:hAnsi="Times New Roman" w:cs="Times New Roman"/>
          <w:b/>
          <w:bCs/>
          <w:kern w:val="1"/>
          <w:sz w:val="24"/>
          <w:szCs w:val="24"/>
          <w:lang w:eastAsia="en-US"/>
        </w:rPr>
      </w:pPr>
      <w:r>
        <w:rPr>
          <w:rFonts w:ascii="Times New Roman" w:eastAsiaTheme="majorEastAsia" w:hAnsi="Times New Roman" w:cs="Times New Roman"/>
          <w:b/>
          <w:bCs/>
          <w:kern w:val="1"/>
          <w:sz w:val="24"/>
          <w:szCs w:val="24"/>
          <w:lang w:eastAsia="en-US"/>
        </w:rPr>
        <w:t>(вариант 6</w:t>
      </w:r>
      <w:r w:rsidRPr="001C4CB4">
        <w:rPr>
          <w:rFonts w:ascii="Times New Roman" w:eastAsiaTheme="majorEastAsia" w:hAnsi="Times New Roman" w:cs="Times New Roman"/>
          <w:b/>
          <w:bCs/>
          <w:kern w:val="1"/>
          <w:sz w:val="24"/>
          <w:szCs w:val="24"/>
          <w:lang w:eastAsia="en-US"/>
        </w:rPr>
        <w:t>.1)</w:t>
      </w:r>
    </w:p>
    <w:p w:rsidR="007D4684" w:rsidRPr="001C4CB4" w:rsidRDefault="007D4684" w:rsidP="001C4CB4">
      <w:pPr>
        <w:spacing w:after="0" w:line="360" w:lineRule="auto"/>
        <w:ind w:firstLine="709"/>
        <w:jc w:val="center"/>
        <w:rPr>
          <w:rFonts w:ascii="Times New Roman" w:eastAsiaTheme="majorEastAsia" w:hAnsi="Times New Roman" w:cs="Times New Roman"/>
          <w:b/>
          <w:bCs/>
          <w:kern w:val="1"/>
          <w:sz w:val="24"/>
          <w:szCs w:val="24"/>
          <w:lang w:eastAsia="en-US"/>
        </w:rPr>
      </w:pPr>
    </w:p>
    <w:p w:rsidR="001C4CB4" w:rsidRDefault="001C4CB4" w:rsidP="001C4CB4">
      <w:pPr>
        <w:spacing w:after="0" w:line="360" w:lineRule="auto"/>
        <w:ind w:firstLine="709"/>
        <w:jc w:val="center"/>
        <w:rPr>
          <w:rFonts w:ascii="Times New Roman" w:eastAsiaTheme="majorEastAsia" w:hAnsi="Times New Roman" w:cs="Times New Roman"/>
          <w:b/>
          <w:bCs/>
          <w:kern w:val="1"/>
          <w:sz w:val="24"/>
          <w:szCs w:val="24"/>
          <w:lang w:eastAsia="en-US"/>
        </w:rPr>
      </w:pPr>
      <w:r w:rsidRPr="001C4CB4">
        <w:rPr>
          <w:rFonts w:ascii="Times New Roman" w:eastAsiaTheme="majorEastAsia" w:hAnsi="Times New Roman" w:cs="Times New Roman"/>
          <w:b/>
          <w:bCs/>
          <w:kern w:val="1"/>
          <w:sz w:val="24"/>
          <w:szCs w:val="24"/>
          <w:lang w:eastAsia="en-US"/>
        </w:rPr>
        <w:t>1.</w:t>
      </w:r>
      <w:r w:rsidR="005D5021">
        <w:rPr>
          <w:rFonts w:ascii="Times New Roman" w:eastAsiaTheme="majorEastAsia" w:hAnsi="Times New Roman" w:cs="Times New Roman"/>
          <w:b/>
          <w:bCs/>
          <w:kern w:val="1"/>
          <w:sz w:val="24"/>
          <w:szCs w:val="24"/>
          <w:lang w:eastAsia="en-US"/>
        </w:rPr>
        <w:t xml:space="preserve"> </w:t>
      </w:r>
      <w:r w:rsidRPr="001C4CB4">
        <w:rPr>
          <w:rFonts w:ascii="Times New Roman" w:eastAsiaTheme="majorEastAsia" w:hAnsi="Times New Roman" w:cs="Times New Roman"/>
          <w:b/>
          <w:bCs/>
          <w:kern w:val="1"/>
          <w:sz w:val="24"/>
          <w:szCs w:val="24"/>
          <w:lang w:eastAsia="en-US"/>
        </w:rPr>
        <w:t>Пояснительная записка</w:t>
      </w:r>
    </w:p>
    <w:p w:rsidR="007D4684" w:rsidRPr="001C4CB4" w:rsidRDefault="007D4684" w:rsidP="001C4CB4">
      <w:pPr>
        <w:spacing w:after="0" w:line="360" w:lineRule="auto"/>
        <w:ind w:firstLine="709"/>
        <w:jc w:val="center"/>
        <w:rPr>
          <w:rFonts w:ascii="Times New Roman" w:eastAsiaTheme="majorEastAsia" w:hAnsi="Times New Roman" w:cs="Times New Roman"/>
          <w:b/>
          <w:bCs/>
          <w:kern w:val="1"/>
          <w:sz w:val="24"/>
          <w:szCs w:val="24"/>
          <w:lang w:eastAsia="en-US"/>
        </w:rPr>
      </w:pPr>
    </w:p>
    <w:p w:rsidR="00EC0937" w:rsidRPr="00953029" w:rsidRDefault="00EC0937" w:rsidP="00221D9A">
      <w:pPr>
        <w:spacing w:after="0" w:line="360" w:lineRule="auto"/>
        <w:ind w:firstLine="709"/>
        <w:jc w:val="both"/>
        <w:rPr>
          <w:rFonts w:ascii="Times New Roman" w:hAnsi="Times New Roman" w:cs="Times New Roman"/>
          <w:sz w:val="24"/>
          <w:szCs w:val="24"/>
        </w:rPr>
      </w:pPr>
      <w:r w:rsidRPr="00953029">
        <w:rPr>
          <w:rFonts w:ascii="Times New Roman" w:hAnsi="Times New Roman" w:cs="Times New Roman"/>
          <w:sz w:val="24"/>
          <w:szCs w:val="24"/>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EC0937" w:rsidRPr="00953029" w:rsidRDefault="00EC0937" w:rsidP="00221D9A">
      <w:pPr>
        <w:pStyle w:val="ConsPlusNormal"/>
        <w:spacing w:line="360" w:lineRule="auto"/>
        <w:ind w:firstLine="709"/>
        <w:jc w:val="both"/>
        <w:rPr>
          <w:rFonts w:ascii="Times New Roman" w:hAnsi="Times New Roman" w:cs="Times New Roman"/>
          <w:sz w:val="24"/>
          <w:szCs w:val="24"/>
        </w:rPr>
      </w:pPr>
      <w:r w:rsidRPr="00953029">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1C4CB4" w:rsidRDefault="001C4CB4" w:rsidP="001C4CB4">
      <w:pPr>
        <w:spacing w:after="0" w:line="360" w:lineRule="auto"/>
        <w:ind w:firstLine="709"/>
        <w:jc w:val="both"/>
        <w:rPr>
          <w:rFonts w:ascii="Times New Roman" w:eastAsia="Times New Roman" w:hAnsi="Times New Roman"/>
          <w:sz w:val="24"/>
          <w:szCs w:val="24"/>
        </w:rPr>
      </w:pPr>
      <w:r w:rsidRPr="001C4CB4">
        <w:rPr>
          <w:rFonts w:ascii="Times New Roman" w:eastAsia="Times New Roman" w:hAnsi="Times New Roman"/>
          <w:sz w:val="24"/>
          <w:szCs w:val="24"/>
        </w:rPr>
        <w:t xml:space="preserve">АООП НОО </w:t>
      </w:r>
      <w:r>
        <w:rPr>
          <w:rFonts w:ascii="Times New Roman" w:eastAsia="Times New Roman" w:hAnsi="Times New Roman"/>
          <w:sz w:val="24"/>
          <w:szCs w:val="24"/>
        </w:rPr>
        <w:t>НОДА (вариант 6</w:t>
      </w:r>
      <w:r w:rsidRPr="001C4CB4">
        <w:rPr>
          <w:rFonts w:ascii="Times New Roman" w:eastAsia="Times New Roman" w:hAnsi="Times New Roman"/>
          <w:sz w:val="24"/>
          <w:szCs w:val="24"/>
        </w:rPr>
        <w:t xml:space="preserve">.1) разработана на основе следующих нормативных документов: </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Закона Российской Федерации «Об образовании в Российской Федерации» от 29.12.2012  № 273-ФЗ;</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СанПиН 2.4.2.2821-10 «Санитарно-эпидемиологические требования к условиям обучения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(с изм. от 29.06.20</w:t>
      </w:r>
      <w:r>
        <w:rPr>
          <w:rFonts w:ascii="Times New Roman" w:hAnsi="Times New Roman"/>
          <w:sz w:val="24"/>
          <w:szCs w:val="24"/>
        </w:rPr>
        <w:t xml:space="preserve">11, 25.12.2013, 24.11.2015); </w:t>
      </w:r>
      <w:r w:rsidRPr="001C4CB4">
        <w:rPr>
          <w:rFonts w:ascii="Times New Roman" w:hAnsi="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утверждены постановлением Главного государственного санитарного врача Российской Федерации  от 10.07.2015   № 26;</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Федерального государственного образовательного стандарта начального общего образования (далее – ФГОС НОО), утверждѐн приказом Министерства образования и науки РФ от 06.10.2009 № 373 (с изм. от 26.10.2010, 22.09.2011, 18.12.2012, 29.12.2014, 18.05.2015, 31.12.2015);</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утверждѐн приказом Минобрнауки России от 19 декабря 2014г. № 1598;</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Устава школы;</w:t>
      </w:r>
    </w:p>
    <w:p w:rsidR="001C4CB4" w:rsidRPr="001C4CB4"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lastRenderedPageBreak/>
        <w:t>Примерной основной образовательной программы начального общего образования, одобреной решением федерального учебно-методического объединения по общему образованию (протокол 1/15 от 08.04.2015);</w:t>
      </w:r>
    </w:p>
    <w:p w:rsidR="001C4CB4" w:rsidRPr="00843552" w:rsidRDefault="001C4CB4" w:rsidP="001C4CB4">
      <w:pPr>
        <w:pStyle w:val="a6"/>
        <w:numPr>
          <w:ilvl w:val="3"/>
          <w:numId w:val="16"/>
        </w:numPr>
        <w:spacing w:after="0" w:line="360" w:lineRule="auto"/>
        <w:ind w:left="0" w:firstLine="0"/>
        <w:jc w:val="both"/>
        <w:rPr>
          <w:rFonts w:ascii="Times New Roman" w:eastAsia="Times New Roman" w:hAnsi="Times New Roman"/>
          <w:sz w:val="24"/>
          <w:szCs w:val="24"/>
        </w:rPr>
      </w:pPr>
      <w:r w:rsidRPr="001C4CB4">
        <w:rPr>
          <w:rFonts w:ascii="Times New Roman" w:hAnsi="Times New Roman"/>
          <w:sz w:val="24"/>
          <w:szCs w:val="24"/>
        </w:rPr>
        <w:t>Примерной адаптированной основной общеобразовательной программой начального общего образования обучающихся с ТНР, одобреной решением федерального учебнометодического объединения по общему образованию (протокол 4/15 от 22.12.2015).</w:t>
      </w:r>
      <w:r w:rsidRPr="001C4CB4">
        <w:rPr>
          <w:rFonts w:ascii="Times New Roman" w:hAnsi="Times New Roman"/>
          <w:sz w:val="28"/>
          <w:szCs w:val="28"/>
        </w:rPr>
        <w:t xml:space="preserve"> </w:t>
      </w:r>
    </w:p>
    <w:p w:rsidR="00843552" w:rsidRPr="00843552" w:rsidRDefault="00843552" w:rsidP="0084355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АООП НОО НОДА (вариант 6</w:t>
      </w:r>
      <w:r w:rsidRPr="00843552">
        <w:rPr>
          <w:rFonts w:ascii="Times New Roman" w:eastAsia="Times New Roman" w:hAnsi="Times New Roman"/>
          <w:sz w:val="24"/>
          <w:szCs w:val="24"/>
        </w:rPr>
        <w:t xml:space="preserve">.1) 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начального общего образования (далее – НОО). </w:t>
      </w:r>
    </w:p>
    <w:p w:rsidR="00843552" w:rsidRDefault="00843552" w:rsidP="00EA0C5F">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АООП НОО НОДА (вариант 6</w:t>
      </w:r>
      <w:r w:rsidRPr="00843552">
        <w:rPr>
          <w:rFonts w:ascii="Times New Roman" w:eastAsia="Times New Roman" w:hAnsi="Times New Roman"/>
          <w:sz w:val="24"/>
          <w:szCs w:val="24"/>
        </w:rPr>
        <w:t>.1)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w:t>
      </w:r>
      <w:r>
        <w:rPr>
          <w:rFonts w:ascii="Times New Roman" w:eastAsia="Times New Roman" w:hAnsi="Times New Roman"/>
          <w:sz w:val="24"/>
          <w:szCs w:val="24"/>
        </w:rPr>
        <w:t>ьную адаптацию обучающихся с НОДА</w:t>
      </w:r>
      <w:r w:rsidRPr="00843552">
        <w:rPr>
          <w:rFonts w:ascii="Times New Roman" w:eastAsia="Times New Roman" w:hAnsi="Times New Roman"/>
          <w:sz w:val="24"/>
          <w:szCs w:val="24"/>
        </w:rPr>
        <w:t>.</w:t>
      </w:r>
    </w:p>
    <w:p w:rsidR="00EC0937" w:rsidRPr="00953029" w:rsidRDefault="00EC0937" w:rsidP="00221D9A">
      <w:pPr>
        <w:tabs>
          <w:tab w:val="left" w:pos="0"/>
          <w:tab w:val="right" w:leader="dot" w:pos="9639"/>
        </w:tabs>
        <w:spacing w:after="0" w:line="360" w:lineRule="auto"/>
        <w:ind w:firstLine="709"/>
        <w:jc w:val="both"/>
        <w:rPr>
          <w:rFonts w:ascii="Times New Roman" w:hAnsi="Times New Roman" w:cs="Times New Roman"/>
          <w:b/>
          <w:caps/>
          <w:sz w:val="24"/>
          <w:szCs w:val="24"/>
        </w:rPr>
      </w:pPr>
      <w:r w:rsidRPr="00953029">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953029" w:rsidRDefault="00EC0937" w:rsidP="00221D9A">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В основу разработки АООП</w:t>
      </w:r>
      <w:r w:rsidRPr="00953029">
        <w:rPr>
          <w:rFonts w:ascii="Times New Roman" w:hAnsi="Times New Roman" w:cs="Times New Roman"/>
          <w:bCs/>
          <w:iCs/>
          <w:kern w:val="28"/>
          <w:sz w:val="24"/>
          <w:szCs w:val="24"/>
        </w:rPr>
        <w:t xml:space="preserve"> НОО</w:t>
      </w:r>
      <w:r w:rsidRPr="00953029">
        <w:rPr>
          <w:rFonts w:ascii="Times New Roman" w:hAnsi="Times New Roman" w:cs="Times New Roman"/>
          <w:kern w:val="28"/>
          <w:sz w:val="24"/>
          <w:szCs w:val="24"/>
        </w:rPr>
        <w:t xml:space="preserve"> для обучающихся с нарушениями опорно-двигательного аппарата заложены дифференцированный и деятельностный подходы.</w:t>
      </w:r>
    </w:p>
    <w:p w:rsidR="00EC0937" w:rsidRPr="00953029" w:rsidRDefault="00EC0937" w:rsidP="00EA0C5F">
      <w:pPr>
        <w:spacing w:after="0" w:line="360" w:lineRule="auto"/>
        <w:ind w:firstLine="709"/>
        <w:jc w:val="both"/>
        <w:rPr>
          <w:rFonts w:ascii="Times New Roman" w:hAnsi="Times New Roman" w:cs="Times New Roman"/>
          <w:bCs/>
          <w:iCs/>
          <w:kern w:val="28"/>
          <w:sz w:val="24"/>
          <w:szCs w:val="24"/>
        </w:rPr>
      </w:pPr>
      <w:r w:rsidRPr="00953029">
        <w:rPr>
          <w:rFonts w:ascii="Times New Roman" w:hAnsi="Times New Roman" w:cs="Times New Roman"/>
          <w:b/>
          <w:bCs/>
          <w:i/>
          <w:iCs/>
          <w:kern w:val="28"/>
          <w:sz w:val="24"/>
          <w:szCs w:val="24"/>
        </w:rPr>
        <w:t>Дифференцированный</w:t>
      </w:r>
      <w:r w:rsidRPr="00953029">
        <w:rPr>
          <w:rFonts w:ascii="Times New Roman" w:hAnsi="Times New Roman" w:cs="Times New Roman"/>
          <w:bCs/>
          <w:iCs/>
          <w:kern w:val="28"/>
          <w:sz w:val="24"/>
          <w:szCs w:val="24"/>
        </w:rPr>
        <w:t xml:space="preserve"> подход к построению АООП НОО для</w:t>
      </w:r>
      <w:r w:rsidRPr="00953029">
        <w:rPr>
          <w:rFonts w:ascii="Times New Roman" w:hAnsi="Times New Roman" w:cs="Times New Roman"/>
          <w:kern w:val="28"/>
          <w:sz w:val="24"/>
          <w:szCs w:val="24"/>
        </w:rPr>
        <w:t xml:space="preserve"> детей</w:t>
      </w:r>
      <w:r w:rsidR="00EA0C5F">
        <w:rPr>
          <w:rFonts w:ascii="Times New Roman" w:hAnsi="Times New Roman" w:cs="Times New Roman"/>
          <w:kern w:val="28"/>
          <w:sz w:val="24"/>
          <w:szCs w:val="24"/>
        </w:rPr>
        <w:t xml:space="preserve"> </w:t>
      </w:r>
      <w:r w:rsidRPr="00953029">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w:t>
      </w:r>
    </w:p>
    <w:p w:rsidR="00EC0937" w:rsidRPr="00953029"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953029">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953029">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953029" w:rsidRDefault="00EC0937" w:rsidP="00221D9A">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b/>
          <w:bCs/>
          <w:i/>
          <w:iCs/>
          <w:kern w:val="28"/>
          <w:sz w:val="24"/>
          <w:szCs w:val="24"/>
        </w:rPr>
        <w:t>Деятельностный</w:t>
      </w:r>
      <w:r w:rsidRPr="00953029">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EA0C5F" w:rsidRPr="00953029" w:rsidRDefault="00EC0937" w:rsidP="0078151D">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953029" w:rsidRDefault="00EC0937" w:rsidP="00221D9A">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C0937" w:rsidRPr="00953029" w:rsidRDefault="00EC0937" w:rsidP="00221D9A">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lastRenderedPageBreak/>
        <w:t>В контексте разработки АООП начального общего образования для обучающихся с НОДА реализация деятельностного подхода обеспечивает:</w:t>
      </w:r>
    </w:p>
    <w:p w:rsidR="00EC0937" w:rsidRPr="00953029" w:rsidRDefault="00EC0937" w:rsidP="00221D9A">
      <w:pPr>
        <w:numPr>
          <w:ilvl w:val="0"/>
          <w:numId w:val="2"/>
        </w:numPr>
        <w:spacing w:after="0" w:line="360" w:lineRule="auto"/>
        <w:ind w:left="0"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953029" w:rsidRDefault="00EC0937" w:rsidP="00221D9A">
      <w:pPr>
        <w:numPr>
          <w:ilvl w:val="0"/>
          <w:numId w:val="2"/>
        </w:numPr>
        <w:spacing w:after="0" w:line="360" w:lineRule="auto"/>
        <w:ind w:left="0"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953029" w:rsidRDefault="00EC0937" w:rsidP="00221D9A">
      <w:pPr>
        <w:numPr>
          <w:ilvl w:val="0"/>
          <w:numId w:val="2"/>
        </w:numPr>
        <w:spacing w:after="0" w:line="360" w:lineRule="auto"/>
        <w:ind w:left="0"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953029"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7D4684" w:rsidRDefault="00EC0937"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b/>
          <w:sz w:val="24"/>
          <w:szCs w:val="24"/>
        </w:rPr>
        <w:t>Цель реализации АООП НОО</w:t>
      </w:r>
      <w:r w:rsidRPr="00953029">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953029" w:rsidRDefault="00EC0937" w:rsidP="00AD1C69">
      <w:pPr>
        <w:pStyle w:val="14TexstOSNOVA1012"/>
        <w:spacing w:line="360" w:lineRule="auto"/>
        <w:ind w:firstLine="709"/>
        <w:rPr>
          <w:rFonts w:ascii="Times New Roman" w:hAnsi="Times New Roman" w:cs="Times New Roman"/>
          <w:color w:val="auto"/>
          <w:sz w:val="24"/>
          <w:szCs w:val="24"/>
        </w:rPr>
      </w:pPr>
      <w:r w:rsidRPr="00953029">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953029" w:rsidRDefault="00EC0937" w:rsidP="00EC0937">
      <w:pPr>
        <w:pStyle w:val="14TexstOSNOVA1012"/>
        <w:spacing w:line="360" w:lineRule="auto"/>
        <w:ind w:firstLine="709"/>
        <w:rPr>
          <w:rFonts w:ascii="Times New Roman" w:hAnsi="Times New Roman" w:cs="Times New Roman"/>
          <w:color w:val="auto"/>
          <w:sz w:val="24"/>
          <w:szCs w:val="24"/>
        </w:rPr>
      </w:pPr>
      <w:r w:rsidRPr="00953029">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953029" w:rsidRDefault="00EC0937" w:rsidP="00EC0937">
      <w:pPr>
        <w:pStyle w:val="14TexstOSNOVA1012"/>
        <w:spacing w:line="360" w:lineRule="auto"/>
        <w:ind w:firstLine="709"/>
        <w:rPr>
          <w:rFonts w:ascii="Times New Roman" w:hAnsi="Times New Roman" w:cs="Times New Roman"/>
          <w:color w:val="auto"/>
          <w:sz w:val="24"/>
          <w:szCs w:val="24"/>
        </w:rPr>
      </w:pPr>
      <w:r w:rsidRPr="00953029">
        <w:rPr>
          <w:rFonts w:ascii="Times New Roman" w:hAnsi="Times New Roman" w:cs="Times New Roman"/>
          <w:color w:val="auto"/>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 особенностям обучающихся с НОДА по первому варианту ФГОС.</w:t>
      </w:r>
    </w:p>
    <w:p w:rsidR="00EC0937" w:rsidRPr="00953029" w:rsidRDefault="00EC0937" w:rsidP="00EC0937">
      <w:pPr>
        <w:pStyle w:val="14TexstOSNOVA1012"/>
        <w:spacing w:line="360" w:lineRule="auto"/>
        <w:ind w:firstLine="709"/>
        <w:rPr>
          <w:rFonts w:ascii="Times New Roman" w:hAnsi="Times New Roman" w:cs="Times New Roman"/>
          <w:color w:val="auto"/>
          <w:sz w:val="24"/>
          <w:szCs w:val="24"/>
        </w:rPr>
      </w:pPr>
      <w:r w:rsidRPr="00953029">
        <w:rPr>
          <w:rFonts w:ascii="Times New Roman" w:hAnsi="Times New Roman" w:cs="Times New Roman"/>
          <w:color w:val="auto"/>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953029" w:rsidRDefault="00EC0937" w:rsidP="00EC0937">
      <w:pPr>
        <w:pStyle w:val="14TexstOSNOVA1012"/>
        <w:spacing w:line="360" w:lineRule="auto"/>
        <w:ind w:firstLine="709"/>
        <w:rPr>
          <w:rFonts w:ascii="Times New Roman" w:hAnsi="Times New Roman" w:cs="Times New Roman"/>
          <w:color w:val="auto"/>
          <w:sz w:val="24"/>
          <w:szCs w:val="24"/>
        </w:rPr>
      </w:pPr>
      <w:r w:rsidRPr="00953029">
        <w:rPr>
          <w:rFonts w:ascii="Times New Roman" w:hAnsi="Times New Roman" w:cs="Times New Roman"/>
          <w:color w:val="auto"/>
          <w:sz w:val="24"/>
          <w:szCs w:val="24"/>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w:t>
      </w:r>
      <w:r w:rsidRPr="00953029">
        <w:rPr>
          <w:rFonts w:ascii="Times New Roman" w:hAnsi="Times New Roman" w:cs="Times New Roman"/>
          <w:color w:val="auto"/>
          <w:sz w:val="24"/>
          <w:szCs w:val="24"/>
        </w:rPr>
        <w:lastRenderedPageBreak/>
        <w:t>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953029" w:rsidRDefault="00EC0937" w:rsidP="00AD1C69">
      <w:pPr>
        <w:pStyle w:val="14TexstOSNOVA1012"/>
        <w:spacing w:line="360" w:lineRule="auto"/>
        <w:ind w:firstLine="709"/>
        <w:rPr>
          <w:rFonts w:ascii="Times New Roman" w:hAnsi="Times New Roman" w:cs="Times New Roman"/>
          <w:b/>
          <w:sz w:val="24"/>
          <w:szCs w:val="24"/>
        </w:rPr>
      </w:pPr>
      <w:r w:rsidRPr="00953029">
        <w:rPr>
          <w:rFonts w:ascii="Times New Roman" w:hAnsi="Times New Roman" w:cs="Times New Roman"/>
          <w:b/>
          <w:sz w:val="24"/>
          <w:szCs w:val="24"/>
        </w:rPr>
        <w:t xml:space="preserve">Принципы и подходы к формированию АООП НОО </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xml:space="preserve">В основу </w:t>
      </w:r>
      <w:r w:rsidRPr="00953029">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953029">
        <w:rPr>
          <w:rFonts w:ascii="Times New Roman" w:hAnsi="Times New Roman" w:cs="Times New Roman"/>
          <w:kern w:val="28"/>
          <w:sz w:val="24"/>
          <w:szCs w:val="24"/>
        </w:rPr>
        <w:t xml:space="preserve">обучающихся с НОДА положены следующие принципы:-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коррекционной направленности образовательного процесса;</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D4684" w:rsidRPr="00953029" w:rsidRDefault="007D4684" w:rsidP="007D4684">
      <w:pPr>
        <w:spacing w:after="0" w:line="360" w:lineRule="auto"/>
        <w:ind w:firstLine="709"/>
        <w:rPr>
          <w:rFonts w:ascii="Times New Roman" w:hAnsi="Times New Roman" w:cs="Times New Roman"/>
          <w:kern w:val="28"/>
          <w:sz w:val="24"/>
          <w:szCs w:val="24"/>
        </w:rPr>
      </w:pPr>
      <w:r w:rsidRPr="00953029">
        <w:rPr>
          <w:rFonts w:ascii="Times New Roman" w:hAnsi="Times New Roman" w:cs="Times New Roman"/>
          <w:kern w:val="28"/>
          <w:sz w:val="24"/>
          <w:szCs w:val="24"/>
        </w:rPr>
        <w:t xml:space="preserve">- онтогенетический принцип; </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D4684" w:rsidRPr="00953029"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w:t>
      </w:r>
      <w:r w:rsidRPr="00953029">
        <w:rPr>
          <w:rFonts w:ascii="Times New Roman" w:hAnsi="Times New Roman" w:cs="Times New Roman"/>
          <w:kern w:val="28"/>
          <w:sz w:val="24"/>
          <w:szCs w:val="24"/>
        </w:rPr>
        <w:lastRenderedPageBreak/>
        <w:t>обучающегося к самостоятельной ориентировке и активной деятельности в реальном мире, в действительной жизни;</w:t>
      </w:r>
    </w:p>
    <w:p w:rsidR="007D4684" w:rsidRDefault="007D4684" w:rsidP="007D4684">
      <w:pPr>
        <w:spacing w:after="0" w:line="360" w:lineRule="auto"/>
        <w:ind w:firstLine="709"/>
        <w:jc w:val="both"/>
        <w:rPr>
          <w:rFonts w:ascii="Times New Roman" w:hAnsi="Times New Roman" w:cs="Times New Roman"/>
          <w:kern w:val="28"/>
          <w:sz w:val="24"/>
          <w:szCs w:val="24"/>
        </w:rPr>
      </w:pPr>
      <w:r w:rsidRPr="00953029">
        <w:rPr>
          <w:rFonts w:ascii="Times New Roman" w:hAnsi="Times New Roman" w:cs="Times New Roman"/>
          <w:kern w:val="28"/>
          <w:sz w:val="24"/>
          <w:szCs w:val="24"/>
        </w:rPr>
        <w:t>- принцип сотрудничества с семьей.</w:t>
      </w:r>
    </w:p>
    <w:p w:rsidR="00EC0937" w:rsidRPr="00953029" w:rsidRDefault="00EC0937" w:rsidP="00F72444">
      <w:pPr>
        <w:widowControl w:val="0"/>
        <w:spacing w:beforeLines="60" w:before="144" w:afterLines="60" w:after="144" w:line="360" w:lineRule="auto"/>
        <w:ind w:firstLine="709"/>
        <w:contextualSpacing/>
        <w:jc w:val="both"/>
        <w:rPr>
          <w:rFonts w:ascii="Times New Roman" w:hAnsi="Times New Roman" w:cs="Times New Roman"/>
          <w:b/>
          <w:sz w:val="24"/>
          <w:szCs w:val="24"/>
        </w:rPr>
      </w:pPr>
      <w:r w:rsidRPr="00953029">
        <w:rPr>
          <w:rFonts w:ascii="Times New Roman" w:hAnsi="Times New Roman" w:cs="Times New Roman"/>
          <w:b/>
          <w:sz w:val="24"/>
          <w:szCs w:val="24"/>
        </w:rPr>
        <w:t>Психолого-педагогическая характеристика обучающихся с НОДА</w:t>
      </w:r>
    </w:p>
    <w:p w:rsidR="00EC0937" w:rsidRPr="00953029" w:rsidRDefault="00EC0937" w:rsidP="00F72444">
      <w:pPr>
        <w:widowControl w:val="0"/>
        <w:spacing w:beforeLines="60" w:before="144" w:afterLines="60" w:after="144" w:line="360" w:lineRule="auto"/>
        <w:ind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 xml:space="preserve">Категория детей с </w:t>
      </w:r>
      <w:r w:rsidRPr="00953029">
        <w:rPr>
          <w:rFonts w:ascii="Times New Roman" w:hAnsi="Times New Roman" w:cs="Times New Roman"/>
          <w:b/>
          <w:sz w:val="24"/>
          <w:szCs w:val="24"/>
        </w:rPr>
        <w:t>нарушениями опорно-двигательного аппарата</w:t>
      </w:r>
      <w:r w:rsidRPr="00953029">
        <w:rPr>
          <w:rFonts w:ascii="Times New Roman" w:hAnsi="Times New Roman" w:cs="Times New Roman"/>
          <w:sz w:val="24"/>
          <w:szCs w:val="24"/>
        </w:rPr>
        <w:t xml:space="preserve"> - неоднородная по составу группа школьников</w:t>
      </w:r>
      <w:r w:rsidRPr="00953029">
        <w:rPr>
          <w:rFonts w:ascii="Times New Roman" w:hAnsi="Times New Roman" w:cs="Times New Roman"/>
          <w:b/>
          <w:bCs/>
          <w:sz w:val="24"/>
          <w:szCs w:val="24"/>
        </w:rPr>
        <w:t>.</w:t>
      </w:r>
      <w:r w:rsidRPr="00953029">
        <w:rPr>
          <w:rFonts w:ascii="Times New Roman" w:hAnsi="Times New Roman" w:cs="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953029" w:rsidRDefault="00EC0937" w:rsidP="00903454">
      <w:pPr>
        <w:shd w:val="clear" w:color="auto" w:fill="FFFFFF"/>
        <w:spacing w:after="0" w:line="360" w:lineRule="auto"/>
        <w:ind w:right="14" w:firstLine="709"/>
        <w:contextualSpacing/>
        <w:jc w:val="both"/>
        <w:rPr>
          <w:rFonts w:ascii="Times New Roman" w:hAnsi="Times New Roman" w:cs="Times New Roman"/>
          <w:spacing w:val="5"/>
          <w:sz w:val="24"/>
          <w:szCs w:val="24"/>
        </w:rPr>
      </w:pPr>
      <w:r w:rsidRPr="00953029">
        <w:rPr>
          <w:rFonts w:ascii="Times New Roman" w:hAnsi="Times New Roman" w:cs="Times New Roman"/>
          <w:spacing w:val="4"/>
          <w:sz w:val="24"/>
          <w:szCs w:val="24"/>
        </w:rPr>
        <w:t>Уточнение роли раз</w:t>
      </w:r>
      <w:r w:rsidRPr="00953029">
        <w:rPr>
          <w:rFonts w:ascii="Times New Roman" w:hAnsi="Times New Roman" w:cs="Times New Roman"/>
          <w:spacing w:val="6"/>
          <w:sz w:val="24"/>
          <w:szCs w:val="24"/>
        </w:rPr>
        <w:t>личных факторов и механизмов формирования разных видов нарушения опорно-двигательного аппарата необходимо</w:t>
      </w:r>
      <w:r w:rsidRPr="00953029">
        <w:rPr>
          <w:rFonts w:ascii="Times New Roman" w:hAnsi="Times New Roman" w:cs="Times New Roman"/>
          <w:spacing w:val="3"/>
          <w:sz w:val="24"/>
          <w:szCs w:val="24"/>
        </w:rPr>
        <w:t xml:space="preserve"> в большей степени</w:t>
      </w:r>
      <w:r w:rsidRPr="00953029">
        <w:rPr>
          <w:rFonts w:ascii="Times New Roman" w:hAnsi="Times New Roman" w:cs="Times New Roman"/>
          <w:spacing w:val="4"/>
          <w:sz w:val="24"/>
          <w:szCs w:val="24"/>
        </w:rPr>
        <w:t xml:space="preserve"> для организации</w:t>
      </w:r>
      <w:r w:rsidRPr="00953029">
        <w:rPr>
          <w:rFonts w:ascii="Times New Roman" w:hAnsi="Times New Roman" w:cs="Times New Roman"/>
          <w:spacing w:val="3"/>
          <w:sz w:val="24"/>
          <w:szCs w:val="24"/>
        </w:rPr>
        <w:t xml:space="preserve"> медико-социальной помощи этой категории детей. </w:t>
      </w:r>
      <w:r w:rsidRPr="00953029">
        <w:rPr>
          <w:rFonts w:ascii="Times New Roman" w:hAnsi="Times New Roman" w:cs="Times New Roman"/>
          <w:spacing w:val="10"/>
          <w:sz w:val="24"/>
          <w:szCs w:val="24"/>
        </w:rPr>
        <w:t xml:space="preserve">Для организации психолого-педагогического сопровождения ребёнка с НОДА </w:t>
      </w:r>
      <w:r w:rsidRPr="00953029">
        <w:rPr>
          <w:rFonts w:ascii="Times New Roman" w:hAnsi="Times New Roman" w:cs="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953029">
        <w:rPr>
          <w:rFonts w:ascii="Times New Roman" w:hAnsi="Times New Roman" w:cs="Times New Roman"/>
          <w:spacing w:val="8"/>
          <w:sz w:val="24"/>
          <w:szCs w:val="24"/>
        </w:rPr>
        <w:t xml:space="preserve">временное оказание адресной помощи и динамическая оценка </w:t>
      </w:r>
      <w:r w:rsidRPr="00953029">
        <w:rPr>
          <w:rFonts w:ascii="Times New Roman" w:hAnsi="Times New Roman" w:cs="Times New Roman"/>
          <w:spacing w:val="2"/>
          <w:sz w:val="24"/>
          <w:szCs w:val="24"/>
        </w:rPr>
        <w:t xml:space="preserve">её результативности, необходимо опираться на </w:t>
      </w:r>
      <w:r w:rsidRPr="00953029">
        <w:rPr>
          <w:rFonts w:ascii="Times New Roman" w:hAnsi="Times New Roman" w:cs="Times New Roman"/>
          <w:spacing w:val="3"/>
          <w:sz w:val="24"/>
          <w:szCs w:val="24"/>
        </w:rPr>
        <w:t>типологию, которая должна носить педагогически ори</w:t>
      </w:r>
      <w:r w:rsidRPr="00953029">
        <w:rPr>
          <w:rFonts w:ascii="Times New Roman" w:hAnsi="Times New Roman" w:cs="Times New Roman"/>
          <w:spacing w:val="5"/>
          <w:sz w:val="24"/>
          <w:szCs w:val="24"/>
        </w:rPr>
        <w:t xml:space="preserve">ентированный характер. </w:t>
      </w:r>
      <w:r w:rsidRPr="00953029">
        <w:rPr>
          <w:rFonts w:ascii="Times New Roman" w:hAnsi="Times New Roman" w:cs="Times New Roman"/>
          <w:spacing w:val="3"/>
          <w:sz w:val="24"/>
          <w:szCs w:val="24"/>
        </w:rPr>
        <w:t xml:space="preserve">В настоящем стандарте предлагается </w:t>
      </w:r>
      <w:r w:rsidRPr="00953029">
        <w:rPr>
          <w:rFonts w:ascii="Times New Roman" w:hAnsi="Times New Roman" w:cs="Times New Roman"/>
          <w:spacing w:val="5"/>
          <w:sz w:val="24"/>
          <w:szCs w:val="24"/>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953029" w:rsidRDefault="00EC0937" w:rsidP="00903454">
      <w:pPr>
        <w:shd w:val="clear" w:color="auto" w:fill="FFFFFF"/>
        <w:spacing w:after="0" w:line="360" w:lineRule="auto"/>
        <w:ind w:right="14" w:firstLine="709"/>
        <w:contextualSpacing/>
        <w:jc w:val="both"/>
        <w:rPr>
          <w:rFonts w:ascii="Times New Roman" w:hAnsi="Times New Roman" w:cs="Times New Roman"/>
          <w:spacing w:val="5"/>
          <w:sz w:val="24"/>
          <w:szCs w:val="24"/>
        </w:rPr>
      </w:pPr>
      <w:r w:rsidRPr="00953029">
        <w:rPr>
          <w:rFonts w:ascii="Times New Roman" w:hAnsi="Times New Roman" w:cs="Times New Roman"/>
          <w:spacing w:val="5"/>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953029">
        <w:rPr>
          <w:rFonts w:ascii="Times New Roman" w:hAnsi="Times New Roman" w:cs="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953029" w:rsidRDefault="00EC0937" w:rsidP="00903454">
      <w:pPr>
        <w:pStyle w:val="a4"/>
        <w:spacing w:before="0" w:after="0"/>
        <w:ind w:firstLine="709"/>
        <w:contextualSpacing/>
        <w:jc w:val="both"/>
        <w:rPr>
          <w:b/>
        </w:rPr>
      </w:pPr>
      <w:r w:rsidRPr="00953029">
        <w:rPr>
          <w:b/>
        </w:rPr>
        <w:t>Особые образовательные потребности обучающихся с НОДА</w:t>
      </w:r>
    </w:p>
    <w:p w:rsidR="00EC0937" w:rsidRPr="00953029" w:rsidRDefault="00EC0937" w:rsidP="00903454">
      <w:pPr>
        <w:pStyle w:val="a4"/>
        <w:spacing w:after="0"/>
        <w:ind w:firstLine="709"/>
        <w:contextualSpacing/>
        <w:jc w:val="both"/>
      </w:pPr>
      <w:r w:rsidRPr="00953029">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w:t>
      </w:r>
      <w:r w:rsidRPr="00953029">
        <w:lastRenderedPageBreak/>
        <w:t>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953029" w:rsidRDefault="00EC0937" w:rsidP="00903454">
      <w:pPr>
        <w:pStyle w:val="p4"/>
        <w:numPr>
          <w:ilvl w:val="0"/>
          <w:numId w:val="3"/>
        </w:numPr>
        <w:spacing w:before="0" w:beforeAutospacing="0" w:after="0" w:afterAutospacing="0" w:line="360" w:lineRule="auto"/>
        <w:ind w:left="0" w:firstLine="709"/>
        <w:jc w:val="both"/>
      </w:pPr>
      <w:r w:rsidRPr="00953029">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953029" w:rsidRDefault="00EC0937" w:rsidP="00903454">
      <w:pPr>
        <w:pStyle w:val="a4"/>
        <w:numPr>
          <w:ilvl w:val="0"/>
          <w:numId w:val="3"/>
        </w:numPr>
        <w:spacing w:after="0"/>
        <w:ind w:left="0" w:firstLine="709"/>
        <w:contextualSpacing/>
        <w:jc w:val="both"/>
      </w:pPr>
      <w:r w:rsidRPr="00953029">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953029" w:rsidRDefault="00EC0937" w:rsidP="00903454">
      <w:pPr>
        <w:pStyle w:val="a4"/>
        <w:numPr>
          <w:ilvl w:val="0"/>
          <w:numId w:val="3"/>
        </w:numPr>
        <w:spacing w:after="0"/>
        <w:ind w:left="0" w:firstLine="709"/>
        <w:contextualSpacing/>
        <w:jc w:val="both"/>
      </w:pPr>
      <w:r w:rsidRPr="00953029">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953029" w:rsidRDefault="00EC0937" w:rsidP="00903454">
      <w:pPr>
        <w:pStyle w:val="p4"/>
        <w:numPr>
          <w:ilvl w:val="0"/>
          <w:numId w:val="3"/>
        </w:numPr>
        <w:spacing w:before="0" w:beforeAutospacing="0" w:after="0" w:afterAutospacing="0" w:line="360" w:lineRule="auto"/>
        <w:ind w:left="0" w:firstLine="709"/>
        <w:jc w:val="both"/>
      </w:pPr>
      <w:r w:rsidRPr="00953029">
        <w:t>индивидуализация обучения требуется в большей степени, чем для нормально развивающегося ребёнка;</w:t>
      </w:r>
    </w:p>
    <w:p w:rsidR="00EC0937" w:rsidRPr="00953029" w:rsidRDefault="00EC0937" w:rsidP="00903454">
      <w:pPr>
        <w:pStyle w:val="a4"/>
        <w:numPr>
          <w:ilvl w:val="0"/>
          <w:numId w:val="3"/>
        </w:numPr>
        <w:spacing w:after="0"/>
        <w:ind w:left="0" w:firstLine="709"/>
        <w:contextualSpacing/>
        <w:jc w:val="both"/>
      </w:pPr>
      <w:r w:rsidRPr="00953029">
        <w:t>обеспечение особой пространственной и временной организации образовательной среды;</w:t>
      </w:r>
    </w:p>
    <w:p w:rsidR="00EC0937" w:rsidRDefault="00EC0937" w:rsidP="00903454">
      <w:pPr>
        <w:pStyle w:val="a4"/>
        <w:spacing w:after="0"/>
        <w:ind w:firstLine="709"/>
        <w:contextualSpacing/>
        <w:jc w:val="both"/>
      </w:pPr>
      <w:r w:rsidRPr="00953029">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7D4684" w:rsidRPr="007D4684" w:rsidRDefault="007D4684" w:rsidP="00903454">
      <w:pPr>
        <w:pStyle w:val="a4"/>
        <w:spacing w:after="0"/>
        <w:ind w:firstLine="709"/>
        <w:contextualSpacing/>
        <w:jc w:val="both"/>
        <w:rPr>
          <w:b/>
        </w:rPr>
      </w:pPr>
      <w:r w:rsidRPr="007D4684">
        <w:rPr>
          <w:b/>
        </w:rPr>
        <w:t>Индивидуальные психолого-педагогические характеристики представлены в личной карте обучающегося, прошедшего ППк.</w:t>
      </w:r>
    </w:p>
    <w:p w:rsidR="00EC0937" w:rsidRPr="00953029" w:rsidRDefault="00EC0937" w:rsidP="00903454">
      <w:pPr>
        <w:pStyle w:val="3"/>
        <w:spacing w:before="120" w:after="120" w:line="240" w:lineRule="auto"/>
        <w:jc w:val="center"/>
        <w:rPr>
          <w:rFonts w:ascii="Times New Roman" w:hAnsi="Times New Roman" w:cs="Times New Roman"/>
          <w:i w:val="0"/>
          <w:sz w:val="24"/>
          <w:szCs w:val="24"/>
        </w:rPr>
      </w:pPr>
      <w:bookmarkStart w:id="2" w:name="_Toc413974294"/>
      <w:bookmarkStart w:id="3" w:name="_Toc289117664"/>
      <w:r w:rsidRPr="00953029">
        <w:rPr>
          <w:rFonts w:ascii="Times New Roman" w:hAnsi="Times New Roman" w:cs="Times New Roman"/>
          <w:i w:val="0"/>
          <w:sz w:val="24"/>
          <w:szCs w:val="24"/>
        </w:rPr>
        <w:t xml:space="preserve">2. Планируемые результаты освоения обучающимися </w:t>
      </w:r>
      <w:bookmarkEnd w:id="2"/>
      <w:bookmarkEnd w:id="3"/>
      <w:r w:rsidR="007D4684">
        <w:rPr>
          <w:rFonts w:ascii="Times New Roman" w:hAnsi="Times New Roman" w:cs="Times New Roman"/>
          <w:i w:val="0"/>
          <w:sz w:val="24"/>
          <w:szCs w:val="24"/>
        </w:rPr>
        <w:t xml:space="preserve"> АООП НОО НОДА (вариант 6.1)</w:t>
      </w:r>
    </w:p>
    <w:p w:rsidR="00EC0937" w:rsidRPr="00953029"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953029">
        <w:rPr>
          <w:rFonts w:ascii="Times New Roman" w:eastAsia="Times New Roman" w:hAnsi="Times New Roman" w:cs="Times New Roman"/>
          <w:bCs/>
          <w:sz w:val="24"/>
          <w:szCs w:val="24"/>
        </w:rPr>
        <w:t>Личностные, метапредметные и предметные результаты</w:t>
      </w:r>
      <w:r w:rsidRPr="00953029">
        <w:rPr>
          <w:rFonts w:ascii="Times New Roman" w:eastAsia="Times New Roman" w:hAnsi="Times New Roman" w:cs="Times New Roman"/>
          <w:sz w:val="24"/>
          <w:szCs w:val="24"/>
        </w:rPr>
        <w:t xml:space="preserve"> освоения обучающимися с НОДА  АООП НОО соответствуют ФГОС НОО.</w:t>
      </w:r>
    </w:p>
    <w:p w:rsidR="00EC0937" w:rsidRPr="00953029"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4"/>
          <w:szCs w:val="24"/>
        </w:rPr>
      </w:pPr>
      <w:r w:rsidRPr="00953029">
        <w:rPr>
          <w:rFonts w:ascii="Times New Roman" w:hAnsi="Times New Roman" w:cs="Times New Roman"/>
          <w:sz w:val="24"/>
          <w:szCs w:val="24"/>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Pr="00953029" w:rsidRDefault="00EC0937" w:rsidP="00EC0937">
      <w:pPr>
        <w:tabs>
          <w:tab w:val="left" w:pos="0"/>
          <w:tab w:val="right" w:leader="dot" w:pos="9639"/>
        </w:tabs>
        <w:spacing w:after="0" w:line="360" w:lineRule="auto"/>
        <w:ind w:firstLine="709"/>
        <w:jc w:val="both"/>
        <w:rPr>
          <w:rFonts w:ascii="Times New Roman" w:hAnsi="Times New Roman" w:cs="Times New Roman"/>
          <w:b/>
          <w:sz w:val="24"/>
          <w:szCs w:val="24"/>
        </w:rPr>
      </w:pPr>
      <w:r w:rsidRPr="00953029">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953029" w:rsidRDefault="00EC0937" w:rsidP="00B6459E">
      <w:pPr>
        <w:spacing w:after="0" w:line="360" w:lineRule="auto"/>
        <w:ind w:firstLine="709"/>
        <w:contextualSpacing/>
        <w:jc w:val="both"/>
        <w:rPr>
          <w:rFonts w:ascii="Times New Roman" w:hAnsi="Times New Roman" w:cs="Times New Roman"/>
          <w:sz w:val="24"/>
          <w:szCs w:val="24"/>
        </w:rPr>
      </w:pPr>
      <w:r w:rsidRPr="00953029">
        <w:rPr>
          <w:rFonts w:ascii="Times New Roman" w:hAnsi="Times New Roman" w:cs="Times New Roman"/>
          <w:kern w:val="2"/>
          <w:sz w:val="24"/>
          <w:szCs w:val="24"/>
        </w:rPr>
        <w:t>1. Требования к результатам реализации программы коррекционной работы по направлению</w:t>
      </w:r>
      <w:r w:rsidR="008B4306">
        <w:rPr>
          <w:rFonts w:ascii="Times New Roman" w:hAnsi="Times New Roman" w:cs="Times New Roman"/>
          <w:kern w:val="2"/>
          <w:sz w:val="24"/>
          <w:szCs w:val="24"/>
        </w:rPr>
        <w:t xml:space="preserve"> </w:t>
      </w:r>
      <w:r w:rsidRPr="00953029">
        <w:rPr>
          <w:rFonts w:ascii="Times New Roman" w:hAnsi="Times New Roman" w:cs="Times New Roman"/>
          <w:i/>
          <w:sz w:val="24"/>
          <w:szCs w:val="24"/>
        </w:rPr>
        <w:t xml:space="preserve">«Медицинская коррекция и </w:t>
      </w:r>
      <w:r w:rsidR="004C50FF" w:rsidRPr="00953029">
        <w:rPr>
          <w:rFonts w:ascii="Times New Roman" w:hAnsi="Times New Roman" w:cs="Times New Roman"/>
          <w:i/>
          <w:sz w:val="24"/>
          <w:szCs w:val="24"/>
        </w:rPr>
        <w:t>ре</w:t>
      </w:r>
      <w:r w:rsidR="008B4306">
        <w:rPr>
          <w:rFonts w:ascii="Times New Roman" w:hAnsi="Times New Roman" w:cs="Times New Roman"/>
          <w:i/>
          <w:sz w:val="24"/>
          <w:szCs w:val="24"/>
        </w:rPr>
        <w:t>абилитация</w:t>
      </w:r>
      <w:r w:rsidRPr="00953029">
        <w:rPr>
          <w:rFonts w:ascii="Times New Roman" w:hAnsi="Times New Roman" w:cs="Times New Roman"/>
          <w:i/>
          <w:sz w:val="24"/>
          <w:szCs w:val="24"/>
        </w:rPr>
        <w:t>»:</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удовлетворять биологические и социальные потребности, адаптироваться к окружающей среде.</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Прогресс в развитии самостоятельности и независимости в быту.</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953029" w:rsidRDefault="00EC0937" w:rsidP="00B6459E">
      <w:pPr>
        <w:spacing w:after="0" w:line="360" w:lineRule="auto"/>
        <w:ind w:firstLine="709"/>
        <w:contextualSpacing/>
        <w:jc w:val="both"/>
        <w:rPr>
          <w:rFonts w:ascii="Times New Roman" w:hAnsi="Times New Roman" w:cs="Times New Roman"/>
          <w:i/>
          <w:sz w:val="24"/>
          <w:szCs w:val="24"/>
        </w:rPr>
      </w:pPr>
      <w:r w:rsidRPr="00953029">
        <w:rPr>
          <w:rFonts w:ascii="Times New Roman" w:hAnsi="Times New Roman" w:cs="Times New Roman"/>
          <w:kern w:val="2"/>
          <w:sz w:val="24"/>
          <w:szCs w:val="24"/>
        </w:rPr>
        <w:t>2. Требования к результатам реализации программы коррекционной работы по направлению:</w:t>
      </w:r>
      <w:r w:rsidR="008B4306">
        <w:rPr>
          <w:rFonts w:ascii="Times New Roman" w:hAnsi="Times New Roman" w:cs="Times New Roman"/>
          <w:kern w:val="2"/>
          <w:sz w:val="24"/>
          <w:szCs w:val="24"/>
        </w:rPr>
        <w:t xml:space="preserve"> </w:t>
      </w:r>
      <w:r w:rsidRPr="00953029">
        <w:rPr>
          <w:rFonts w:ascii="Times New Roman" w:hAnsi="Times New Roman" w:cs="Times New Roman"/>
          <w:i/>
          <w:sz w:val="24"/>
          <w:szCs w:val="24"/>
        </w:rPr>
        <w:t>«Психологическая коррекция познавательных процессов»</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Увеличение объема произвольной памяти в зрительной, слуховой и осязательной модальности.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 Умение ребенка выделить, осознать и принять цели действия.</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планировать свою деятельность по времени и содержанию.</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контролировать свои действия и вносить необходимые коррективы.</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EC0937" w:rsidRPr="00953029" w:rsidRDefault="00EC0937" w:rsidP="006C7549">
      <w:pPr>
        <w:spacing w:after="0" w:line="360" w:lineRule="auto"/>
        <w:ind w:firstLine="709"/>
        <w:contextualSpacing/>
        <w:jc w:val="both"/>
        <w:rPr>
          <w:rFonts w:ascii="Times New Roman" w:hAnsi="Times New Roman" w:cs="Times New Roman"/>
          <w:sz w:val="24"/>
          <w:szCs w:val="24"/>
        </w:rPr>
      </w:pPr>
      <w:r w:rsidRPr="00953029">
        <w:rPr>
          <w:rFonts w:ascii="Times New Roman" w:hAnsi="Times New Roman" w:cs="Times New Roman"/>
          <w:kern w:val="2"/>
          <w:sz w:val="24"/>
          <w:szCs w:val="24"/>
        </w:rPr>
        <w:t>3. Требования к результатам реализации программы коррекционной работы по направлению</w:t>
      </w:r>
      <w:r w:rsidR="008B4306">
        <w:rPr>
          <w:rFonts w:ascii="Times New Roman" w:hAnsi="Times New Roman" w:cs="Times New Roman"/>
          <w:kern w:val="2"/>
          <w:sz w:val="24"/>
          <w:szCs w:val="24"/>
        </w:rPr>
        <w:t xml:space="preserve"> </w:t>
      </w:r>
      <w:r w:rsidRPr="00953029">
        <w:rPr>
          <w:rFonts w:ascii="Times New Roman" w:hAnsi="Times New Roman" w:cs="Times New Roman"/>
          <w:i/>
          <w:sz w:val="24"/>
          <w:szCs w:val="24"/>
        </w:rPr>
        <w:t>«Психологическая коррекция эмоциональных нарушений»:</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самостоятельно находить нужные формы эмоционального реагирования и управлять ими.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953029" w:rsidRDefault="00EC0937" w:rsidP="00B6459E">
      <w:pPr>
        <w:spacing w:after="0" w:line="360" w:lineRule="auto"/>
        <w:ind w:firstLine="709"/>
        <w:contextualSpacing/>
        <w:jc w:val="both"/>
        <w:rPr>
          <w:rFonts w:ascii="Times New Roman" w:hAnsi="Times New Roman" w:cs="Times New Roman"/>
          <w:sz w:val="24"/>
          <w:szCs w:val="24"/>
        </w:rPr>
      </w:pPr>
      <w:r w:rsidRPr="00953029">
        <w:rPr>
          <w:rFonts w:ascii="Times New Roman" w:hAnsi="Times New Roman" w:cs="Times New Roman"/>
          <w:kern w:val="2"/>
          <w:sz w:val="24"/>
          <w:szCs w:val="24"/>
        </w:rPr>
        <w:t>3. Требования к результатам реализации программы коррекционной работы по направлению:</w:t>
      </w:r>
      <w:r w:rsidR="008B4306">
        <w:rPr>
          <w:rFonts w:ascii="Times New Roman" w:hAnsi="Times New Roman" w:cs="Times New Roman"/>
          <w:kern w:val="2"/>
          <w:sz w:val="24"/>
          <w:szCs w:val="24"/>
        </w:rPr>
        <w:t xml:space="preserve"> </w:t>
      </w:r>
      <w:r w:rsidRPr="00953029">
        <w:rPr>
          <w:rFonts w:ascii="Times New Roman" w:hAnsi="Times New Roman" w:cs="Times New Roman"/>
          <w:i/>
          <w:sz w:val="24"/>
          <w:szCs w:val="24"/>
        </w:rPr>
        <w:t xml:space="preserve">«Психологическая коррекция социально-психологических проявлений»: </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Уменьшение ореола исключительности психологических проблем.</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получить эмоциональную поддержку от сверстников, имеющих общие проблемы и цели.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начать и поддержать разговор, задать вопрос, выразить свои намерения, просьбу, пожелание, опасения, завершить разговор.</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953029" w:rsidRDefault="00EC0937" w:rsidP="00B6459E">
      <w:pPr>
        <w:spacing w:after="0" w:line="360" w:lineRule="auto"/>
        <w:ind w:firstLine="709"/>
        <w:contextualSpacing/>
        <w:jc w:val="both"/>
        <w:rPr>
          <w:rFonts w:ascii="Times New Roman" w:hAnsi="Times New Roman" w:cs="Times New Roman"/>
          <w:i/>
          <w:sz w:val="24"/>
          <w:szCs w:val="24"/>
        </w:rPr>
      </w:pPr>
      <w:r w:rsidRPr="00953029">
        <w:rPr>
          <w:rFonts w:ascii="Times New Roman" w:hAnsi="Times New Roman" w:cs="Times New Roman"/>
          <w:kern w:val="2"/>
          <w:sz w:val="24"/>
          <w:szCs w:val="24"/>
        </w:rPr>
        <w:t xml:space="preserve">4. Требования к результатам реализации программы коррекционной работы по направлению </w:t>
      </w:r>
      <w:r w:rsidRPr="00953029">
        <w:rPr>
          <w:rFonts w:ascii="Times New Roman" w:hAnsi="Times New Roman" w:cs="Times New Roman"/>
          <w:i/>
          <w:sz w:val="24"/>
          <w:szCs w:val="24"/>
        </w:rPr>
        <w:t>«Коррекция нарушений речи»: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Формирование слухового контроля за своим произношением и фонематическим анализом.</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Нормализация проприоциптивной дыхательной мускулатуры при и вне фонации.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Формирование синхронности речевого дыхания и голосоподачи.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Автоматизация поставленных звуков.</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953029" w:rsidRDefault="00EC0937" w:rsidP="00B6459E">
      <w:pPr>
        <w:spacing w:after="0" w:line="360" w:lineRule="auto"/>
        <w:ind w:firstLine="709"/>
        <w:contextualSpacing/>
        <w:jc w:val="both"/>
        <w:rPr>
          <w:rFonts w:ascii="Times New Roman" w:hAnsi="Times New Roman" w:cs="Times New Roman"/>
          <w:sz w:val="24"/>
          <w:szCs w:val="24"/>
        </w:rPr>
      </w:pPr>
      <w:r w:rsidRPr="00953029">
        <w:rPr>
          <w:rFonts w:ascii="Times New Roman" w:hAnsi="Times New Roman" w:cs="Times New Roman"/>
          <w:kern w:val="2"/>
          <w:sz w:val="24"/>
          <w:szCs w:val="24"/>
        </w:rPr>
        <w:t>5. Требования к результатам реализации программы коррекционной работы по направлению</w:t>
      </w:r>
      <w:r w:rsidR="008B4306">
        <w:rPr>
          <w:rFonts w:ascii="Times New Roman" w:hAnsi="Times New Roman" w:cs="Times New Roman"/>
          <w:kern w:val="2"/>
          <w:sz w:val="24"/>
          <w:szCs w:val="24"/>
        </w:rPr>
        <w:t xml:space="preserve"> </w:t>
      </w:r>
      <w:r w:rsidRPr="00953029">
        <w:rPr>
          <w:rFonts w:ascii="Times New Roman" w:hAnsi="Times New Roman" w:cs="Times New Roman"/>
          <w:i/>
          <w:sz w:val="24"/>
          <w:szCs w:val="24"/>
        </w:rPr>
        <w:t>«Коррекция нарушений чтения и письма»:</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чтения разных слогов.</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чтения слов, не несущих смысловой нагрузки.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дифференцировать звуки на фонетико-фонематическом уровне.</w:t>
      </w:r>
    </w:p>
    <w:p w:rsidR="00B6459E"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осуществлять морфемный анализ и синтез слов.</w:t>
      </w:r>
    </w:p>
    <w:p w:rsidR="00B6459E"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анализировать слова и предложения на лексико-грамматическом уровне.</w:t>
      </w:r>
    </w:p>
    <w:p w:rsidR="00B6459E"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Умение  анализировать слова и предложения на синтаксическом уровне.</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r w:rsidR="001F31D2">
        <w:rPr>
          <w:rFonts w:ascii="Times New Roman" w:hAnsi="Times New Roman" w:cs="Times New Roman"/>
          <w:kern w:val="2"/>
          <w:sz w:val="24"/>
          <w:szCs w:val="24"/>
        </w:rPr>
        <w:t>, а также коллегиальным заключением ПМПК.</w:t>
      </w:r>
    </w:p>
    <w:p w:rsidR="00EC0937" w:rsidRPr="00953029" w:rsidRDefault="00EC0937" w:rsidP="00BD5CC0">
      <w:pPr>
        <w:pStyle w:val="3"/>
        <w:spacing w:before="120" w:after="120" w:line="240" w:lineRule="auto"/>
        <w:jc w:val="center"/>
        <w:rPr>
          <w:rFonts w:ascii="Times New Roman" w:hAnsi="Times New Roman" w:cs="Times New Roman"/>
          <w:i w:val="0"/>
          <w:sz w:val="24"/>
          <w:szCs w:val="24"/>
        </w:rPr>
      </w:pPr>
      <w:bookmarkStart w:id="4" w:name="_Toc413974295"/>
      <w:bookmarkStart w:id="5" w:name="_Toc289117665"/>
      <w:r w:rsidRPr="00953029">
        <w:rPr>
          <w:rFonts w:ascii="Times New Roman" w:hAnsi="Times New Roman" w:cs="Times New Roman"/>
          <w:i w:val="0"/>
          <w:sz w:val="24"/>
          <w:szCs w:val="24"/>
        </w:rPr>
        <w:t xml:space="preserve">3. Система оценки достижения планируемых результатов освоения </w:t>
      </w:r>
      <w:bookmarkEnd w:id="4"/>
      <w:bookmarkEnd w:id="5"/>
      <w:r w:rsidR="00BD5CC0">
        <w:rPr>
          <w:rFonts w:ascii="Times New Roman" w:hAnsi="Times New Roman" w:cs="Times New Roman"/>
          <w:i w:val="0"/>
          <w:sz w:val="24"/>
          <w:szCs w:val="24"/>
        </w:rPr>
        <w:t>АООП  НОО  НОДА (вариант 6.1)</w:t>
      </w:r>
    </w:p>
    <w:p w:rsidR="00EC0937" w:rsidRPr="00953029" w:rsidRDefault="00EC0937" w:rsidP="00EC0937">
      <w:pPr>
        <w:tabs>
          <w:tab w:val="left" w:pos="0"/>
          <w:tab w:val="right" w:leader="dot" w:pos="9639"/>
        </w:tabs>
        <w:spacing w:after="0" w:line="360" w:lineRule="auto"/>
        <w:ind w:firstLine="709"/>
        <w:jc w:val="both"/>
        <w:rPr>
          <w:rFonts w:ascii="Times New Roman" w:hAnsi="Times New Roman" w:cs="Times New Roman"/>
          <w:sz w:val="24"/>
          <w:szCs w:val="24"/>
        </w:rPr>
      </w:pPr>
      <w:r w:rsidRPr="00953029">
        <w:rPr>
          <w:rFonts w:ascii="Times New Roman" w:hAnsi="Times New Roman" w:cs="Times New Roman"/>
          <w:sz w:val="24"/>
          <w:szCs w:val="24"/>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Pr="00953029" w:rsidRDefault="00EC0937" w:rsidP="00B6459E">
      <w:pPr>
        <w:tabs>
          <w:tab w:val="left" w:pos="0"/>
          <w:tab w:val="right" w:leader="dot" w:pos="9639"/>
        </w:tabs>
        <w:spacing w:after="0" w:line="360" w:lineRule="auto"/>
        <w:jc w:val="both"/>
        <w:rPr>
          <w:rFonts w:ascii="Times New Roman" w:hAnsi="Times New Roman" w:cs="Times New Roman"/>
          <w:sz w:val="24"/>
          <w:szCs w:val="24"/>
        </w:rPr>
      </w:pPr>
      <w:r w:rsidRPr="00953029">
        <w:rPr>
          <w:rFonts w:ascii="Times New Roman" w:hAnsi="Times New Roman" w:cs="Times New Roman"/>
          <w:sz w:val="24"/>
          <w:szCs w:val="24"/>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Pr="00953029" w:rsidRDefault="00EC0937" w:rsidP="00B6459E">
      <w:pPr>
        <w:tabs>
          <w:tab w:val="left" w:pos="0"/>
          <w:tab w:val="right" w:leader="dot" w:pos="9639"/>
        </w:tabs>
        <w:spacing w:after="0" w:line="360" w:lineRule="auto"/>
        <w:ind w:firstLine="709"/>
        <w:jc w:val="both"/>
        <w:rPr>
          <w:rFonts w:ascii="Times New Roman" w:hAnsi="Times New Roman" w:cs="Times New Roman"/>
          <w:b/>
          <w:sz w:val="24"/>
          <w:szCs w:val="24"/>
        </w:rPr>
      </w:pPr>
      <w:r w:rsidRPr="00953029">
        <w:rPr>
          <w:rFonts w:ascii="Times New Roman" w:hAnsi="Times New Roman" w:cs="Times New Roman"/>
          <w:b/>
          <w:sz w:val="24"/>
          <w:szCs w:val="24"/>
        </w:rPr>
        <w:t xml:space="preserve">Оценка достижения обучающимися с </w:t>
      </w:r>
      <w:r w:rsidR="004C50FF" w:rsidRPr="00953029">
        <w:rPr>
          <w:rFonts w:ascii="Times New Roman" w:hAnsi="Times New Roman" w:cs="Times New Roman"/>
          <w:b/>
          <w:sz w:val="24"/>
          <w:szCs w:val="24"/>
        </w:rPr>
        <w:t>НОДА</w:t>
      </w:r>
      <w:r w:rsidRPr="00953029">
        <w:rPr>
          <w:rFonts w:ascii="Times New Roman" w:hAnsi="Times New Roman" w:cs="Times New Roman"/>
          <w:b/>
          <w:sz w:val="24"/>
          <w:szCs w:val="24"/>
        </w:rPr>
        <w:t xml:space="preserve"> планируемых результатов освоения программы коррекционной работы</w:t>
      </w:r>
    </w:p>
    <w:p w:rsidR="00EC0937" w:rsidRPr="00953029" w:rsidRDefault="00EC0937" w:rsidP="00B6459E">
      <w:pPr>
        <w:spacing w:after="0" w:line="360" w:lineRule="auto"/>
        <w:ind w:firstLine="709"/>
        <w:contextualSpacing/>
        <w:jc w:val="both"/>
        <w:rPr>
          <w:rFonts w:ascii="Times New Roman" w:hAnsi="Times New Roman" w:cs="Times New Roman"/>
          <w:bCs/>
          <w:sz w:val="24"/>
          <w:szCs w:val="24"/>
        </w:rPr>
      </w:pPr>
      <w:r w:rsidRPr="00953029">
        <w:rPr>
          <w:rFonts w:ascii="Times New Roman" w:hAnsi="Times New Roman" w:cs="Times New Roman"/>
          <w:bCs/>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 xml:space="preserve">адекватность представлений о собственных возможностях и ограничениях, о </w:t>
      </w:r>
      <w:r w:rsidRPr="00953029">
        <w:rPr>
          <w:rFonts w:ascii="Times New Roman" w:hAnsi="Times New Roman" w:cs="Times New Roman"/>
          <w:sz w:val="24"/>
          <w:szCs w:val="24"/>
        </w:rPr>
        <w:lastRenderedPageBreak/>
        <w:t>насущно необходимом жизнеобеспечении;</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 xml:space="preserve">владение социально-бытовыми умениями в повседневной жизни; </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осмысление и дифференциация картины мира, ее временно-пространственной организации;</w:t>
      </w:r>
    </w:p>
    <w:p w:rsidR="00EC0937" w:rsidRPr="00953029"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53029">
        <w:rPr>
          <w:rFonts w:ascii="Times New Roman" w:hAnsi="Times New Roman" w:cs="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EC0937" w:rsidRPr="00953029" w:rsidRDefault="00EC0937" w:rsidP="00EC0937">
      <w:pPr>
        <w:spacing w:after="0" w:line="360" w:lineRule="auto"/>
        <w:ind w:firstLine="709"/>
        <w:contextualSpacing/>
        <w:jc w:val="both"/>
        <w:rPr>
          <w:rFonts w:ascii="Times New Roman" w:hAnsi="Times New Roman" w:cs="Times New Roman"/>
          <w:bCs/>
          <w:sz w:val="24"/>
          <w:szCs w:val="24"/>
        </w:rPr>
      </w:pPr>
      <w:r w:rsidRPr="00953029">
        <w:rPr>
          <w:rFonts w:ascii="Times New Roman" w:hAnsi="Times New Roman" w:cs="Times New Roman"/>
          <w:bCs/>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BD5CC0" w:rsidRDefault="00BD5CC0" w:rsidP="00EC0937">
      <w:pPr>
        <w:spacing w:after="0" w:line="360" w:lineRule="auto"/>
        <w:ind w:firstLine="709"/>
        <w:jc w:val="both"/>
        <w:rPr>
          <w:rFonts w:ascii="Times New Roman" w:eastAsia="Times New Roman" w:hAnsi="Times New Roman" w:cs="Times New Roman"/>
          <w:b/>
          <w:bCs/>
          <w:iCs/>
          <w:sz w:val="24"/>
          <w:szCs w:val="24"/>
        </w:rPr>
      </w:pPr>
    </w:p>
    <w:p w:rsidR="00BD5CC0" w:rsidRDefault="00BD5CC0" w:rsidP="00BD5CC0">
      <w:pPr>
        <w:spacing w:after="0" w:line="360" w:lineRule="auto"/>
        <w:jc w:val="center"/>
        <w:rPr>
          <w:rFonts w:ascii="Times New Roman" w:eastAsia="Times New Roman" w:hAnsi="Times New Roman" w:cs="Times New Roman"/>
          <w:b/>
          <w:bCs/>
          <w:iCs/>
          <w:sz w:val="24"/>
          <w:szCs w:val="24"/>
        </w:rPr>
      </w:pPr>
      <w:r w:rsidRPr="00BD5CC0">
        <w:rPr>
          <w:rFonts w:ascii="Times New Roman" w:eastAsia="Times New Roman" w:hAnsi="Times New Roman" w:cs="Times New Roman"/>
          <w:b/>
          <w:bCs/>
          <w:iCs/>
          <w:sz w:val="24"/>
          <w:szCs w:val="24"/>
        </w:rPr>
        <w:t xml:space="preserve">СОДЕРЖАТЕЛЬНЫЙ РАЗДЕЛ АООП НОО </w:t>
      </w:r>
      <w:r>
        <w:rPr>
          <w:rFonts w:ascii="Times New Roman" w:eastAsia="Times New Roman" w:hAnsi="Times New Roman" w:cs="Times New Roman"/>
          <w:b/>
          <w:bCs/>
          <w:iCs/>
          <w:sz w:val="24"/>
          <w:szCs w:val="24"/>
        </w:rPr>
        <w:t>НОДА (вариант 6</w:t>
      </w:r>
      <w:r w:rsidRPr="00BD5CC0">
        <w:rPr>
          <w:rFonts w:ascii="Times New Roman" w:eastAsia="Times New Roman" w:hAnsi="Times New Roman" w:cs="Times New Roman"/>
          <w:b/>
          <w:bCs/>
          <w:iCs/>
          <w:sz w:val="24"/>
          <w:szCs w:val="24"/>
        </w:rPr>
        <w:t>.1)</w:t>
      </w:r>
    </w:p>
    <w:p w:rsidR="00BD5CC0" w:rsidRDefault="00BD5CC0" w:rsidP="00EC0937">
      <w:pPr>
        <w:spacing w:after="0" w:line="360" w:lineRule="auto"/>
        <w:ind w:firstLine="709"/>
        <w:jc w:val="both"/>
        <w:rPr>
          <w:rFonts w:ascii="Times New Roman" w:eastAsia="Times New Roman" w:hAnsi="Times New Roman" w:cs="Times New Roman"/>
          <w:b/>
          <w:bCs/>
          <w:iCs/>
          <w:sz w:val="24"/>
          <w:szCs w:val="24"/>
        </w:rPr>
      </w:pPr>
    </w:p>
    <w:p w:rsidR="00BD5CC0" w:rsidRPr="00BD5CC0" w:rsidRDefault="00BD5CC0" w:rsidP="00BD5CC0">
      <w:pPr>
        <w:numPr>
          <w:ilvl w:val="0"/>
          <w:numId w:val="17"/>
        </w:numPr>
        <w:spacing w:after="0" w:line="360" w:lineRule="auto"/>
        <w:jc w:val="both"/>
        <w:rPr>
          <w:rFonts w:ascii="Times New Roman" w:hAnsi="Times New Roman" w:cs="Times New Roman"/>
          <w:sz w:val="24"/>
          <w:szCs w:val="24"/>
        </w:rPr>
      </w:pPr>
      <w:r w:rsidRPr="00BD5CC0">
        <w:rPr>
          <w:rFonts w:ascii="Times New Roman" w:hAnsi="Times New Roman" w:cs="Times New Roman"/>
          <w:b/>
          <w:sz w:val="24"/>
          <w:szCs w:val="24"/>
          <w:u w:val="single"/>
        </w:rPr>
        <w:t xml:space="preserve">Программа формирования универсальных учебных действий </w:t>
      </w:r>
      <w:r w:rsidRPr="00BD5CC0">
        <w:rPr>
          <w:rFonts w:ascii="Times New Roman" w:hAnsi="Times New Roman" w:cs="Times New Roman"/>
          <w:sz w:val="24"/>
          <w:szCs w:val="24"/>
        </w:rPr>
        <w:t xml:space="preserve">АООП </w:t>
      </w:r>
      <w:r>
        <w:rPr>
          <w:rFonts w:ascii="Times New Roman" w:hAnsi="Times New Roman" w:cs="Times New Roman"/>
          <w:sz w:val="24"/>
          <w:szCs w:val="24"/>
        </w:rPr>
        <w:t xml:space="preserve"> </w:t>
      </w:r>
      <w:r w:rsidRPr="00BD5CC0">
        <w:rPr>
          <w:rFonts w:ascii="Times New Roman" w:hAnsi="Times New Roman" w:cs="Times New Roman"/>
          <w:sz w:val="24"/>
          <w:szCs w:val="24"/>
        </w:rPr>
        <w:t xml:space="preserve">НОО </w:t>
      </w:r>
      <w:r>
        <w:rPr>
          <w:rFonts w:ascii="Times New Roman" w:hAnsi="Times New Roman" w:cs="Times New Roman"/>
          <w:sz w:val="24"/>
          <w:szCs w:val="24"/>
        </w:rPr>
        <w:t>НОДА</w:t>
      </w:r>
      <w:r w:rsidRPr="00BD5CC0">
        <w:rPr>
          <w:rFonts w:ascii="Times New Roman" w:hAnsi="Times New Roman" w:cs="Times New Roman"/>
          <w:sz w:val="24"/>
          <w:szCs w:val="24"/>
        </w:rPr>
        <w:t xml:space="preserve"> </w:t>
      </w:r>
      <w:r>
        <w:rPr>
          <w:rFonts w:ascii="Times New Roman" w:hAnsi="Times New Roman" w:cs="Times New Roman"/>
          <w:sz w:val="24"/>
          <w:szCs w:val="24"/>
        </w:rPr>
        <w:t>(вариант 6</w:t>
      </w:r>
      <w:r w:rsidRPr="00BD5CC0">
        <w:rPr>
          <w:rFonts w:ascii="Times New Roman" w:hAnsi="Times New Roman" w:cs="Times New Roman"/>
          <w:sz w:val="24"/>
          <w:szCs w:val="24"/>
        </w:rPr>
        <w:t xml:space="preserve">.1) соответствует ООП НОО школы. </w:t>
      </w:r>
    </w:p>
    <w:p w:rsidR="00BD5CC0" w:rsidRPr="00BD5CC0" w:rsidRDefault="00BD5CC0" w:rsidP="00BD5CC0">
      <w:pPr>
        <w:numPr>
          <w:ilvl w:val="0"/>
          <w:numId w:val="17"/>
        </w:numPr>
        <w:spacing w:after="0" w:line="360" w:lineRule="auto"/>
        <w:jc w:val="both"/>
        <w:rPr>
          <w:rFonts w:ascii="Times New Roman" w:hAnsi="Times New Roman" w:cs="Times New Roman"/>
          <w:sz w:val="24"/>
          <w:szCs w:val="24"/>
        </w:rPr>
      </w:pPr>
      <w:r w:rsidRPr="00BD5CC0">
        <w:rPr>
          <w:rFonts w:ascii="Times New Roman" w:hAnsi="Times New Roman" w:cs="Times New Roman"/>
          <w:b/>
          <w:sz w:val="24"/>
          <w:szCs w:val="24"/>
          <w:u w:val="single"/>
        </w:rPr>
        <w:t>Рабочие программы учебных предметов, курсов, внеурочной</w:t>
      </w:r>
      <w:r w:rsidRPr="00BD5CC0">
        <w:rPr>
          <w:rFonts w:ascii="Times New Roman" w:hAnsi="Times New Roman" w:cs="Times New Roman"/>
          <w:b/>
          <w:sz w:val="24"/>
          <w:szCs w:val="24"/>
        </w:rPr>
        <w:t xml:space="preserve"> </w:t>
      </w:r>
      <w:r w:rsidRPr="00BD5CC0">
        <w:rPr>
          <w:rFonts w:ascii="Times New Roman" w:hAnsi="Times New Roman" w:cs="Times New Roman"/>
          <w:b/>
          <w:sz w:val="24"/>
          <w:szCs w:val="24"/>
          <w:u w:val="single"/>
        </w:rPr>
        <w:t>деятельности</w:t>
      </w:r>
      <w:r w:rsidRPr="00BD5CC0">
        <w:rPr>
          <w:rFonts w:ascii="Times New Roman" w:hAnsi="Times New Roman" w:cs="Times New Roman"/>
          <w:sz w:val="24"/>
          <w:szCs w:val="24"/>
          <w:u w:val="single"/>
        </w:rPr>
        <w:t xml:space="preserve"> </w:t>
      </w:r>
      <w:r w:rsidRPr="00BD5CC0">
        <w:rPr>
          <w:rFonts w:ascii="Times New Roman" w:hAnsi="Times New Roman" w:cs="Times New Roman"/>
          <w:sz w:val="24"/>
          <w:szCs w:val="24"/>
        </w:rPr>
        <w:t xml:space="preserve">АООП НОО </w:t>
      </w:r>
      <w:r>
        <w:rPr>
          <w:rFonts w:ascii="Times New Roman" w:hAnsi="Times New Roman" w:cs="Times New Roman"/>
          <w:sz w:val="24"/>
          <w:szCs w:val="24"/>
        </w:rPr>
        <w:t>НОДА (вариант 6</w:t>
      </w:r>
      <w:r w:rsidRPr="00BD5CC0">
        <w:rPr>
          <w:rFonts w:ascii="Times New Roman" w:hAnsi="Times New Roman" w:cs="Times New Roman"/>
          <w:sz w:val="24"/>
          <w:szCs w:val="24"/>
        </w:rPr>
        <w:t xml:space="preserve">.1) соответствуют ООП НОО школы. </w:t>
      </w:r>
    </w:p>
    <w:p w:rsidR="00BD5CC0" w:rsidRPr="00BD5CC0" w:rsidRDefault="00BD5CC0" w:rsidP="00BD5CC0">
      <w:pPr>
        <w:numPr>
          <w:ilvl w:val="0"/>
          <w:numId w:val="17"/>
        </w:numPr>
        <w:spacing w:after="0" w:line="360" w:lineRule="auto"/>
        <w:jc w:val="both"/>
        <w:rPr>
          <w:rFonts w:ascii="Times New Roman" w:hAnsi="Times New Roman" w:cs="Times New Roman"/>
          <w:sz w:val="24"/>
          <w:szCs w:val="24"/>
        </w:rPr>
      </w:pPr>
      <w:r w:rsidRPr="00BD5CC0">
        <w:rPr>
          <w:rFonts w:ascii="Times New Roman" w:hAnsi="Times New Roman" w:cs="Times New Roman"/>
          <w:b/>
          <w:sz w:val="24"/>
          <w:szCs w:val="24"/>
          <w:u w:val="single"/>
        </w:rPr>
        <w:t>Программа духовно-нравственного развития, воспитания</w:t>
      </w:r>
      <w:r w:rsidRPr="00BD5CC0">
        <w:rPr>
          <w:rFonts w:ascii="Times New Roman" w:hAnsi="Times New Roman" w:cs="Times New Roman"/>
          <w:b/>
          <w:sz w:val="24"/>
          <w:szCs w:val="24"/>
        </w:rPr>
        <w:t xml:space="preserve"> </w:t>
      </w:r>
      <w:r w:rsidRPr="00BD5CC0">
        <w:rPr>
          <w:rFonts w:ascii="Times New Roman" w:hAnsi="Times New Roman" w:cs="Times New Roman"/>
          <w:b/>
          <w:sz w:val="24"/>
          <w:szCs w:val="24"/>
          <w:u w:val="single"/>
        </w:rPr>
        <w:t>обучающихся</w:t>
      </w:r>
      <w:r w:rsidRPr="00BD5CC0">
        <w:rPr>
          <w:rFonts w:ascii="Times New Roman" w:hAnsi="Times New Roman" w:cs="Times New Roman"/>
          <w:sz w:val="24"/>
          <w:szCs w:val="24"/>
          <w:u w:val="single"/>
        </w:rPr>
        <w:t xml:space="preserve"> </w:t>
      </w:r>
      <w:r w:rsidRPr="00BD5CC0">
        <w:rPr>
          <w:rFonts w:ascii="Times New Roman" w:hAnsi="Times New Roman" w:cs="Times New Roman"/>
          <w:sz w:val="24"/>
          <w:szCs w:val="24"/>
        </w:rPr>
        <w:t xml:space="preserve">АООП НОО </w:t>
      </w:r>
      <w:r>
        <w:rPr>
          <w:rFonts w:ascii="Times New Roman" w:hAnsi="Times New Roman" w:cs="Times New Roman"/>
          <w:sz w:val="24"/>
          <w:szCs w:val="24"/>
        </w:rPr>
        <w:t>НОДА (вариант 6</w:t>
      </w:r>
      <w:r w:rsidRPr="00BD5CC0">
        <w:rPr>
          <w:rFonts w:ascii="Times New Roman" w:hAnsi="Times New Roman" w:cs="Times New Roman"/>
          <w:sz w:val="24"/>
          <w:szCs w:val="24"/>
        </w:rPr>
        <w:t xml:space="preserve">.1) соответствует ООП НОО школы. </w:t>
      </w:r>
    </w:p>
    <w:p w:rsidR="00BD5CC0" w:rsidRPr="00BD5CC0" w:rsidRDefault="00BD5CC0" w:rsidP="00BD5CC0">
      <w:pPr>
        <w:numPr>
          <w:ilvl w:val="0"/>
          <w:numId w:val="17"/>
        </w:numPr>
        <w:spacing w:after="0" w:line="360" w:lineRule="auto"/>
        <w:jc w:val="both"/>
        <w:rPr>
          <w:rFonts w:ascii="Times New Roman" w:hAnsi="Times New Roman" w:cs="Times New Roman"/>
          <w:sz w:val="24"/>
          <w:szCs w:val="24"/>
        </w:rPr>
      </w:pPr>
      <w:r w:rsidRPr="00BD5CC0">
        <w:rPr>
          <w:rFonts w:ascii="Times New Roman" w:hAnsi="Times New Roman" w:cs="Times New Roman"/>
          <w:b/>
          <w:sz w:val="24"/>
          <w:szCs w:val="24"/>
          <w:u w:val="single"/>
        </w:rPr>
        <w:t>Программа  формирования  экологической  культуры,  здорового и</w:t>
      </w:r>
      <w:r w:rsidRPr="00BD5CC0">
        <w:rPr>
          <w:rFonts w:ascii="Times New Roman" w:hAnsi="Times New Roman" w:cs="Times New Roman"/>
          <w:b/>
          <w:sz w:val="24"/>
          <w:szCs w:val="24"/>
        </w:rPr>
        <w:t xml:space="preserve"> </w:t>
      </w:r>
      <w:r w:rsidRPr="00BD5CC0">
        <w:rPr>
          <w:rFonts w:ascii="Times New Roman" w:hAnsi="Times New Roman" w:cs="Times New Roman"/>
          <w:b/>
          <w:sz w:val="24"/>
          <w:szCs w:val="24"/>
          <w:u w:val="single"/>
        </w:rPr>
        <w:t xml:space="preserve">безопасного образа жизни </w:t>
      </w:r>
      <w:r>
        <w:rPr>
          <w:rFonts w:ascii="Times New Roman" w:hAnsi="Times New Roman" w:cs="Times New Roman"/>
          <w:sz w:val="24"/>
          <w:szCs w:val="24"/>
        </w:rPr>
        <w:t>АООП НОО НОДА (вариант 6</w:t>
      </w:r>
      <w:r w:rsidRPr="00BD5CC0">
        <w:rPr>
          <w:rFonts w:ascii="Times New Roman" w:hAnsi="Times New Roman" w:cs="Times New Roman"/>
          <w:sz w:val="24"/>
          <w:szCs w:val="24"/>
        </w:rPr>
        <w:t xml:space="preserve">.1) соответствует ООП НОО школы. </w:t>
      </w:r>
    </w:p>
    <w:p w:rsidR="00BD5CC0" w:rsidRPr="00BD5CC0" w:rsidRDefault="00BD5CC0" w:rsidP="00BD5CC0">
      <w:pPr>
        <w:numPr>
          <w:ilvl w:val="0"/>
          <w:numId w:val="17"/>
        </w:numPr>
        <w:spacing w:after="0" w:line="360" w:lineRule="auto"/>
        <w:jc w:val="both"/>
        <w:rPr>
          <w:rFonts w:ascii="Times New Roman" w:hAnsi="Times New Roman" w:cs="Times New Roman"/>
          <w:sz w:val="24"/>
          <w:szCs w:val="24"/>
        </w:rPr>
      </w:pPr>
      <w:r w:rsidRPr="00BD5CC0">
        <w:rPr>
          <w:rFonts w:ascii="Times New Roman" w:hAnsi="Times New Roman" w:cs="Times New Roman"/>
          <w:b/>
          <w:sz w:val="24"/>
          <w:szCs w:val="24"/>
          <w:u w:val="single"/>
        </w:rPr>
        <w:t>Программа коррекционной работы</w:t>
      </w:r>
      <w:r w:rsidRPr="00BD5CC0">
        <w:rPr>
          <w:rFonts w:ascii="Times New Roman" w:hAnsi="Times New Roman" w:cs="Times New Roman"/>
          <w:b/>
          <w:sz w:val="24"/>
          <w:szCs w:val="24"/>
        </w:rPr>
        <w:t xml:space="preserve"> </w:t>
      </w:r>
    </w:p>
    <w:p w:rsidR="00BD5CC0" w:rsidRPr="00953029" w:rsidRDefault="00EC0937" w:rsidP="00BD5CC0">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r w:rsidR="00BD5CC0">
        <w:rPr>
          <w:rFonts w:ascii="Times New Roman" w:hAnsi="Times New Roman" w:cs="Times New Roman"/>
          <w:kern w:val="2"/>
          <w:sz w:val="24"/>
          <w:szCs w:val="24"/>
        </w:rPr>
        <w:t>, с учетом рекомендаций</w:t>
      </w:r>
      <w:r w:rsidR="00BD5CC0" w:rsidRPr="00953029">
        <w:rPr>
          <w:rFonts w:ascii="Times New Roman" w:hAnsi="Times New Roman" w:cs="Times New Roman"/>
          <w:kern w:val="2"/>
          <w:sz w:val="24"/>
          <w:szCs w:val="24"/>
        </w:rPr>
        <w:t>, зафиксированны</w:t>
      </w:r>
      <w:r w:rsidR="00BD5CC0">
        <w:rPr>
          <w:rFonts w:ascii="Times New Roman" w:hAnsi="Times New Roman" w:cs="Times New Roman"/>
          <w:kern w:val="2"/>
          <w:sz w:val="24"/>
          <w:szCs w:val="24"/>
        </w:rPr>
        <w:t>х</w:t>
      </w:r>
      <w:r w:rsidR="00BD5CC0" w:rsidRPr="00953029">
        <w:rPr>
          <w:rFonts w:ascii="Times New Roman" w:hAnsi="Times New Roman" w:cs="Times New Roman"/>
          <w:kern w:val="2"/>
          <w:sz w:val="24"/>
          <w:szCs w:val="24"/>
        </w:rPr>
        <w:t xml:space="preserve"> в Индивидуальной Программе Реабилитации </w:t>
      </w:r>
      <w:r w:rsidR="00BD5CC0">
        <w:rPr>
          <w:rFonts w:ascii="Times New Roman" w:hAnsi="Times New Roman" w:cs="Times New Roman"/>
          <w:kern w:val="2"/>
          <w:sz w:val="24"/>
          <w:szCs w:val="24"/>
        </w:rPr>
        <w:t xml:space="preserve">и Абилитации </w:t>
      </w:r>
      <w:r w:rsidR="00BD5CC0" w:rsidRPr="00953029">
        <w:rPr>
          <w:rFonts w:ascii="Times New Roman" w:hAnsi="Times New Roman" w:cs="Times New Roman"/>
          <w:kern w:val="2"/>
          <w:sz w:val="24"/>
          <w:szCs w:val="24"/>
        </w:rPr>
        <w:t>ребенка-инвалида (ИПР</w:t>
      </w:r>
      <w:r w:rsidR="00BD5CC0">
        <w:rPr>
          <w:rFonts w:ascii="Times New Roman" w:hAnsi="Times New Roman" w:cs="Times New Roman"/>
          <w:kern w:val="2"/>
          <w:sz w:val="24"/>
          <w:szCs w:val="24"/>
        </w:rPr>
        <w:t>А</w:t>
      </w:r>
      <w:r w:rsidR="00BD5CC0" w:rsidRPr="00953029">
        <w:rPr>
          <w:rFonts w:ascii="Times New Roman" w:hAnsi="Times New Roman" w:cs="Times New Roman"/>
          <w:kern w:val="2"/>
          <w:sz w:val="24"/>
          <w:szCs w:val="24"/>
        </w:rPr>
        <w:t>) в разделе: «Мероприятия психолого-педагогической реабилитации», выдаваемой федеральными государственными учреждениями Медико-Социальной Экспертизы</w:t>
      </w:r>
      <w:r w:rsidR="00BD5CC0">
        <w:rPr>
          <w:rFonts w:ascii="Times New Roman" w:hAnsi="Times New Roman" w:cs="Times New Roman"/>
          <w:kern w:val="2"/>
          <w:sz w:val="24"/>
          <w:szCs w:val="24"/>
        </w:rPr>
        <w:t>, а также коллегиального заключения ПМПК.</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Устанавливаются следующие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медицинская коррекция и абилитация (лечебно-воспитательные мероприятия, медикаментозное лечение, психотерапевтическое лечение);</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психологическая коррекция познавательных процессов;</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психологическая коррекция эмоциональных нарушений;</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психологическая коррекция социально-психологических проявлений;</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коррекция нарушений речи;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коррекция нарушений чтения и письма.</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помощь в формировании адекватных отношений между ребенком, одноклассниками, родителями, учителями;</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работу по профилактике  внутриличностных и межличностных  конфликтов в классе/школе;</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поддержание эмоционально комфортной обстановки в классе;</w:t>
      </w:r>
    </w:p>
    <w:p w:rsidR="00EC0937" w:rsidRPr="00953029" w:rsidRDefault="00EC0937" w:rsidP="00B6459E">
      <w:pPr>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36021D" w:rsidRDefault="0036021D" w:rsidP="00B6459E">
      <w:pPr>
        <w:pStyle w:val="3"/>
        <w:jc w:val="center"/>
        <w:rPr>
          <w:rFonts w:ascii="Times New Roman" w:hAnsi="Times New Roman" w:cs="Times New Roman"/>
          <w:i w:val="0"/>
          <w:sz w:val="24"/>
          <w:szCs w:val="24"/>
        </w:rPr>
      </w:pPr>
      <w:bookmarkStart w:id="6" w:name="_Toc413974299"/>
      <w:bookmarkStart w:id="7" w:name="_Toc289117669"/>
      <w:r w:rsidRPr="0036021D">
        <w:rPr>
          <w:rFonts w:ascii="Times New Roman" w:eastAsia="Times New Roman" w:hAnsi="Times New Roman" w:cs="Times New Roman"/>
          <w:i w:val="0"/>
          <w:iCs/>
          <w:kern w:val="0"/>
          <w:sz w:val="24"/>
          <w:szCs w:val="24"/>
          <w:lang w:eastAsia="ru-RU"/>
        </w:rPr>
        <w:t xml:space="preserve">ОРГАНИЗАЦИОННЫЙ РАЗДЕЛ АООП НОО </w:t>
      </w:r>
      <w:r w:rsidR="0041175B">
        <w:rPr>
          <w:rFonts w:ascii="Times New Roman" w:eastAsia="Times New Roman" w:hAnsi="Times New Roman" w:cs="Times New Roman"/>
          <w:i w:val="0"/>
          <w:iCs/>
          <w:kern w:val="0"/>
          <w:sz w:val="24"/>
          <w:szCs w:val="24"/>
          <w:lang w:eastAsia="ru-RU"/>
        </w:rPr>
        <w:t>НОДА (вариант 6</w:t>
      </w:r>
      <w:r w:rsidRPr="0036021D">
        <w:rPr>
          <w:rFonts w:ascii="Times New Roman" w:eastAsia="Times New Roman" w:hAnsi="Times New Roman" w:cs="Times New Roman"/>
          <w:i w:val="0"/>
          <w:iCs/>
          <w:kern w:val="0"/>
          <w:sz w:val="24"/>
          <w:szCs w:val="24"/>
          <w:lang w:eastAsia="ru-RU"/>
        </w:rPr>
        <w:t>.1)</w:t>
      </w:r>
    </w:p>
    <w:p w:rsidR="00EC0937" w:rsidRPr="00953029" w:rsidRDefault="00EC0937" w:rsidP="0041175B">
      <w:pPr>
        <w:pStyle w:val="3"/>
        <w:jc w:val="center"/>
        <w:rPr>
          <w:rFonts w:ascii="Times New Roman" w:hAnsi="Times New Roman" w:cs="Times New Roman"/>
          <w:i w:val="0"/>
          <w:sz w:val="24"/>
          <w:szCs w:val="24"/>
        </w:rPr>
      </w:pPr>
      <w:r w:rsidRPr="00953029">
        <w:rPr>
          <w:rFonts w:ascii="Times New Roman" w:hAnsi="Times New Roman" w:cs="Times New Roman"/>
          <w:i w:val="0"/>
          <w:sz w:val="24"/>
          <w:szCs w:val="24"/>
        </w:rPr>
        <w:t>1. Учебный план</w:t>
      </w:r>
      <w:bookmarkEnd w:id="6"/>
      <w:bookmarkEnd w:id="7"/>
    </w:p>
    <w:p w:rsidR="0041175B" w:rsidRPr="0041175B" w:rsidRDefault="00EC0937" w:rsidP="0041175B">
      <w:pPr>
        <w:tabs>
          <w:tab w:val="left" w:pos="0"/>
          <w:tab w:val="right" w:leader="dot" w:pos="9639"/>
        </w:tabs>
        <w:spacing w:after="0" w:line="360" w:lineRule="auto"/>
        <w:ind w:firstLine="709"/>
        <w:jc w:val="both"/>
        <w:rPr>
          <w:rFonts w:ascii="Times New Roman" w:hAnsi="Times New Roman" w:cs="Times New Roman"/>
          <w:bCs/>
          <w:sz w:val="24"/>
          <w:szCs w:val="24"/>
        </w:rPr>
      </w:pPr>
      <w:r w:rsidRPr="00953029">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0041175B" w:rsidRPr="0041175B">
        <w:rPr>
          <w:rFonts w:ascii="Times New Roman" w:eastAsia="Arial Unicode MS" w:hAnsi="Times New Roman" w:cs="Times New Roman"/>
          <w:bCs/>
          <w:color w:val="00000A"/>
          <w:kern w:val="2"/>
          <w:sz w:val="24"/>
          <w:szCs w:val="24"/>
          <w:lang w:eastAsia="en-US"/>
        </w:rPr>
        <w:t xml:space="preserve"> </w:t>
      </w:r>
      <w:r w:rsidR="0041175B" w:rsidRPr="0041175B">
        <w:rPr>
          <w:rFonts w:ascii="Times New Roman" w:hAnsi="Times New Roman" w:cs="Times New Roman"/>
          <w:bCs/>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и соответствует ФГОС НОО.</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bCs/>
          <w:sz w:val="24"/>
          <w:szCs w:val="24"/>
        </w:rPr>
      </w:pPr>
      <w:r w:rsidRPr="0041175B">
        <w:rPr>
          <w:rFonts w:ascii="Times New Roman" w:hAnsi="Times New Roman" w:cs="Times New Roman"/>
          <w:bCs/>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Соответствует законодательству Российской Федерации в области образования, обеспечивает введение в </w:t>
      </w:r>
      <w:r w:rsidRPr="0041175B">
        <w:rPr>
          <w:rFonts w:ascii="Times New Roman" w:hAnsi="Times New Roman" w:cs="Times New Roman"/>
          <w:bCs/>
          <w:sz w:val="24"/>
          <w:szCs w:val="24"/>
        </w:rPr>
        <w:lastRenderedPageBreak/>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C0937" w:rsidRDefault="0041175B" w:rsidP="0041175B">
      <w:pPr>
        <w:tabs>
          <w:tab w:val="left" w:pos="0"/>
          <w:tab w:val="right" w:leader="dot" w:pos="9639"/>
        </w:tabs>
        <w:spacing w:after="0" w:line="360" w:lineRule="auto"/>
        <w:ind w:firstLine="709"/>
        <w:jc w:val="both"/>
        <w:rPr>
          <w:rFonts w:ascii="Times New Roman" w:hAnsi="Times New Roman" w:cs="Times New Roman"/>
          <w:bCs/>
          <w:sz w:val="24"/>
          <w:szCs w:val="24"/>
        </w:rPr>
      </w:pPr>
      <w:r w:rsidRPr="0041175B">
        <w:rPr>
          <w:rFonts w:ascii="Times New Roman" w:hAnsi="Times New Roman" w:cs="Times New Roman"/>
          <w:bCs/>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и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bCs/>
          <w:sz w:val="24"/>
          <w:szCs w:val="24"/>
        </w:rPr>
        <w:t>НОДА</w:t>
      </w:r>
      <w:r w:rsidRPr="0041175B">
        <w:rPr>
          <w:rFonts w:ascii="Times New Roman" w:hAnsi="Times New Roman" w:cs="Times New Roman"/>
          <w:bCs/>
          <w:sz w:val="24"/>
          <w:szCs w:val="24"/>
        </w:rPr>
        <w:t xml:space="preserve">. Количество часов, отведенных на освоение обучающимися с </w:t>
      </w:r>
      <w:r>
        <w:rPr>
          <w:rFonts w:ascii="Times New Roman" w:hAnsi="Times New Roman" w:cs="Times New Roman"/>
          <w:bCs/>
          <w:sz w:val="24"/>
          <w:szCs w:val="24"/>
        </w:rPr>
        <w:t>НОДА</w:t>
      </w:r>
      <w:r w:rsidRPr="0041175B">
        <w:rPr>
          <w:rFonts w:ascii="Times New Roman" w:hAnsi="Times New Roman" w:cs="Times New Roman"/>
          <w:bCs/>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tbl>
      <w:tblPr>
        <w:tblW w:w="112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135"/>
        <w:gridCol w:w="567"/>
        <w:gridCol w:w="425"/>
        <w:gridCol w:w="708"/>
        <w:gridCol w:w="29"/>
        <w:gridCol w:w="538"/>
        <w:gridCol w:w="425"/>
        <w:gridCol w:w="710"/>
        <w:gridCol w:w="15"/>
        <w:gridCol w:w="549"/>
        <w:gridCol w:w="426"/>
        <w:gridCol w:w="711"/>
        <w:gridCol w:w="15"/>
        <w:gridCol w:w="552"/>
        <w:gridCol w:w="567"/>
        <w:gridCol w:w="567"/>
        <w:gridCol w:w="15"/>
        <w:gridCol w:w="693"/>
        <w:gridCol w:w="15"/>
      </w:tblGrid>
      <w:tr w:rsidR="00942C68" w:rsidRPr="00942C68" w:rsidTr="0092662A">
        <w:tc>
          <w:tcPr>
            <w:tcW w:w="1275"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Структура</w:t>
            </w:r>
          </w:p>
        </w:tc>
        <w:tc>
          <w:tcPr>
            <w:tcW w:w="127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Предметные области</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Учебные предметы</w:t>
            </w:r>
          </w:p>
        </w:tc>
        <w:tc>
          <w:tcPr>
            <w:tcW w:w="1729" w:type="dxa"/>
            <w:gridSpan w:val="4"/>
            <w:shd w:val="clear" w:color="auto" w:fill="auto"/>
          </w:tcPr>
          <w:p w:rsidR="00942C68" w:rsidRPr="00942C68" w:rsidRDefault="00942C68" w:rsidP="00942C68">
            <w:pPr>
              <w:autoSpaceDE w:val="0"/>
              <w:autoSpaceDN w:val="0"/>
              <w:adjustRightInd w:val="0"/>
              <w:spacing w:after="0" w:line="240" w:lineRule="auto"/>
              <w:jc w:val="center"/>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1 класс</w:t>
            </w:r>
          </w:p>
        </w:tc>
        <w:tc>
          <w:tcPr>
            <w:tcW w:w="1688" w:type="dxa"/>
            <w:gridSpan w:val="4"/>
            <w:shd w:val="clear" w:color="auto" w:fill="auto"/>
          </w:tcPr>
          <w:p w:rsidR="00942C68" w:rsidRPr="00942C68" w:rsidRDefault="00942C68" w:rsidP="00942C68">
            <w:pPr>
              <w:autoSpaceDE w:val="0"/>
              <w:autoSpaceDN w:val="0"/>
              <w:adjustRightInd w:val="0"/>
              <w:spacing w:after="0" w:line="240" w:lineRule="auto"/>
              <w:jc w:val="center"/>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2 класс</w:t>
            </w:r>
          </w:p>
        </w:tc>
        <w:tc>
          <w:tcPr>
            <w:tcW w:w="1701" w:type="dxa"/>
            <w:gridSpan w:val="4"/>
            <w:shd w:val="clear" w:color="auto" w:fill="auto"/>
          </w:tcPr>
          <w:p w:rsidR="00942C68" w:rsidRPr="00942C68" w:rsidRDefault="00942C68" w:rsidP="00942C68">
            <w:pPr>
              <w:autoSpaceDE w:val="0"/>
              <w:autoSpaceDN w:val="0"/>
              <w:adjustRightInd w:val="0"/>
              <w:spacing w:after="0" w:line="240" w:lineRule="auto"/>
              <w:jc w:val="center"/>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3 класс</w:t>
            </w:r>
          </w:p>
        </w:tc>
        <w:tc>
          <w:tcPr>
            <w:tcW w:w="1701" w:type="dxa"/>
            <w:gridSpan w:val="4"/>
            <w:shd w:val="clear" w:color="auto" w:fill="auto"/>
          </w:tcPr>
          <w:p w:rsidR="00942C68" w:rsidRPr="00942C68" w:rsidRDefault="00942C68" w:rsidP="00942C68">
            <w:pPr>
              <w:autoSpaceDE w:val="0"/>
              <w:autoSpaceDN w:val="0"/>
              <w:adjustRightInd w:val="0"/>
              <w:spacing w:after="0" w:line="240" w:lineRule="auto"/>
              <w:jc w:val="center"/>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4 класс</w:t>
            </w:r>
          </w:p>
        </w:tc>
        <w:tc>
          <w:tcPr>
            <w:tcW w:w="708" w:type="dxa"/>
            <w:gridSpan w:val="2"/>
            <w:shd w:val="clear" w:color="auto" w:fill="auto"/>
          </w:tcPr>
          <w:p w:rsidR="00942C68" w:rsidRPr="00942C68" w:rsidRDefault="00942C68" w:rsidP="00942C68">
            <w:pPr>
              <w:autoSpaceDE w:val="0"/>
              <w:autoSpaceDN w:val="0"/>
              <w:adjustRightInd w:val="0"/>
              <w:spacing w:after="0" w:line="240" w:lineRule="auto"/>
              <w:ind w:firstLine="28"/>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Всего</w:t>
            </w:r>
          </w:p>
        </w:tc>
      </w:tr>
      <w:tr w:rsidR="00942C68" w:rsidRPr="00942C68" w:rsidTr="0092662A">
        <w:trPr>
          <w:gridAfter w:val="1"/>
          <w:wAfter w:w="15" w:type="dxa"/>
          <w:cantSplit/>
          <w:trHeight w:val="1355"/>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135"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4"/>
                <w:szCs w:val="14"/>
                <w:lang w:eastAsia="en-US"/>
              </w:rPr>
              <w:t>Количество учебных часов/форма промежуточной</w:t>
            </w:r>
            <w:r w:rsidRPr="00942C68">
              <w:rPr>
                <w:rFonts w:ascii="Times New Roman" w:eastAsia="Times New Roman" w:hAnsi="Times New Roman" w:cs="Times New Roman"/>
                <w:sz w:val="16"/>
                <w:szCs w:val="16"/>
                <w:lang w:eastAsia="en-US"/>
              </w:rPr>
              <w:t xml:space="preserve"> аттестации</w:t>
            </w:r>
          </w:p>
        </w:tc>
        <w:tc>
          <w:tcPr>
            <w:tcW w:w="567"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Год</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425"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Неделя</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708"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Промежуточная аттестация</w:t>
            </w:r>
          </w:p>
        </w:tc>
        <w:tc>
          <w:tcPr>
            <w:tcW w:w="567" w:type="dxa"/>
            <w:gridSpan w:val="2"/>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Год</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425"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Неделя</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710"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Промежуточная аттестация</w:t>
            </w:r>
          </w:p>
        </w:tc>
        <w:tc>
          <w:tcPr>
            <w:tcW w:w="564" w:type="dxa"/>
            <w:gridSpan w:val="2"/>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Год</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426"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Неделя</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711"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Промежуточная аттестация</w:t>
            </w:r>
          </w:p>
        </w:tc>
        <w:tc>
          <w:tcPr>
            <w:tcW w:w="567" w:type="dxa"/>
            <w:gridSpan w:val="2"/>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Год</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567"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Неделя</w:t>
            </w:r>
          </w:p>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p>
        </w:tc>
        <w:tc>
          <w:tcPr>
            <w:tcW w:w="567" w:type="dxa"/>
            <w:shd w:val="clear" w:color="auto" w:fill="auto"/>
            <w:textDirection w:val="btLr"/>
          </w:tcPr>
          <w:p w:rsidR="00942C68" w:rsidRPr="00942C68" w:rsidRDefault="00942C68" w:rsidP="00942C68">
            <w:pPr>
              <w:autoSpaceDE w:val="0"/>
              <w:autoSpaceDN w:val="0"/>
              <w:adjustRightInd w:val="0"/>
              <w:spacing w:after="0" w:line="240" w:lineRule="auto"/>
              <w:ind w:left="113" w:right="113"/>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Промежуточная аттестация</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r>
      <w:tr w:rsidR="00942C68" w:rsidRPr="00942C68" w:rsidTr="0092662A">
        <w:trPr>
          <w:gridAfter w:val="1"/>
          <w:wAfter w:w="15" w:type="dxa"/>
        </w:trPr>
        <w:tc>
          <w:tcPr>
            <w:tcW w:w="1275" w:type="dxa"/>
            <w:vMerge w:val="restart"/>
            <w:shd w:val="clear" w:color="auto" w:fill="auto"/>
          </w:tcPr>
          <w:p w:rsidR="00942C68" w:rsidRPr="00942C68" w:rsidRDefault="00942C68" w:rsidP="00942C68">
            <w:pPr>
              <w:autoSpaceDE w:val="0"/>
              <w:autoSpaceDN w:val="0"/>
              <w:adjustRightInd w:val="0"/>
              <w:spacing w:after="0" w:line="240" w:lineRule="auto"/>
              <w:jc w:val="center"/>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Обязательная часть</w:t>
            </w:r>
          </w:p>
        </w:tc>
        <w:tc>
          <w:tcPr>
            <w:tcW w:w="127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Русский язык и литературное чтение</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Русский язык</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132</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ВПР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540</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Литературное чтение</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132</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КДР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540</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Родной язык и литературное чтение на родном языке</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Родной язык (русский)</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16,5</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67,5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4"/>
                <w:szCs w:val="14"/>
              </w:rPr>
              <w:t>литературное чтение на родном языке (русском)</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16,5</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17</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0,5</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 чт.</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67,5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Иностранный язык</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Иностранный язык (английский язык))</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К/раб.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К/раб.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К/раб.</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204</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Математика и информатика</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Математика</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132</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136</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ВПР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540</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Обществознание и естествознание</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Окружающий мир</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66</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ВПР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270</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Основы религиозных культур и светской этики</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Основы религиозных культур и светской этики</w:t>
            </w:r>
          </w:p>
        </w:tc>
        <w:tc>
          <w:tcPr>
            <w:tcW w:w="567"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10"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11"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 xml:space="preserve">Зачет </w:t>
            </w:r>
          </w:p>
        </w:tc>
        <w:tc>
          <w:tcPr>
            <w:tcW w:w="708" w:type="dxa"/>
            <w:gridSpan w:val="2"/>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Основы мировых религиозных культур</w:t>
            </w:r>
          </w:p>
        </w:tc>
        <w:tc>
          <w:tcPr>
            <w:tcW w:w="567"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10"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11"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Искусство</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Музыка</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Урок-концерт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Урок-концерт</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Урок-концерт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Муз. викторина</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Изобразительное искусство</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 пр.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Технология</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Технология</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Творч. проект</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Тв. пр.</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Физическая культура</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Физическая культура/учебный модуль «Шахматы»</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66</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Подвв. игра</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 xml:space="preserve">Тест </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 xml:space="preserve">Тест </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68</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 xml:space="preserve">Тест </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270</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Всего</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660</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20</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748</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22</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748</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22</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782</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23</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2938</w:t>
            </w:r>
          </w:p>
        </w:tc>
      </w:tr>
      <w:tr w:rsidR="00942C68" w:rsidRPr="00942C68" w:rsidTr="0092662A">
        <w:trPr>
          <w:gridAfter w:val="1"/>
          <w:wAfter w:w="15" w:type="dxa"/>
          <w:trHeight w:val="828"/>
        </w:trPr>
        <w:tc>
          <w:tcPr>
            <w:tcW w:w="1275" w:type="dxa"/>
            <w:vMerge w:val="restart"/>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r w:rsidRPr="00942C68">
              <w:rPr>
                <w:rFonts w:ascii="Times New Roman" w:eastAsia="Times New Roman" w:hAnsi="Times New Roman" w:cs="Times New Roman"/>
                <w:sz w:val="16"/>
                <w:szCs w:val="16"/>
                <w:lang w:eastAsia="en-US"/>
              </w:rPr>
              <w:t>Часть, формируемая участниками образовательных отношений</w:t>
            </w: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Русский язык – дополнение к федеральному компоненту</w:t>
            </w:r>
          </w:p>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 xml:space="preserve"> </w:t>
            </w:r>
          </w:p>
          <w:p w:rsidR="00942C68" w:rsidRPr="00942C68" w:rsidRDefault="00942C68" w:rsidP="00942C68">
            <w:pPr>
              <w:autoSpaceDE w:val="0"/>
              <w:autoSpaceDN w:val="0"/>
              <w:adjustRightInd w:val="0"/>
              <w:spacing w:after="0" w:line="240" w:lineRule="auto"/>
              <w:ind w:firstLine="710"/>
              <w:jc w:val="both"/>
              <w:textAlignment w:val="center"/>
              <w:rPr>
                <w:rFonts w:ascii="Times New Roman" w:eastAsia="Times New Roman" w:hAnsi="Times New Roman" w:cs="Times New Roman"/>
                <w:sz w:val="12"/>
                <w:szCs w:val="12"/>
                <w:lang w:eastAsia="en-US"/>
              </w:rPr>
            </w:pPr>
            <w:r w:rsidRPr="00942C68">
              <w:rPr>
                <w:rFonts w:ascii="Times New Roman" w:eastAsia="Times New Roman" w:hAnsi="Times New Roman" w:cs="Times New Roman"/>
                <w:sz w:val="12"/>
                <w:szCs w:val="12"/>
                <w:lang w:eastAsia="en-US"/>
              </w:rPr>
              <w:t xml:space="preserve"> </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Диагн. раб</w:t>
            </w: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Зачет</w:t>
            </w: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135</w:t>
            </w:r>
          </w:p>
        </w:tc>
      </w:tr>
      <w:tr w:rsidR="00942C68" w:rsidRPr="00942C68" w:rsidTr="0092662A">
        <w:trPr>
          <w:gridAfter w:val="1"/>
          <w:wAfter w:w="15" w:type="dxa"/>
        </w:trPr>
        <w:tc>
          <w:tcPr>
            <w:tcW w:w="1275" w:type="dxa"/>
            <w:vMerge/>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6"/>
                <w:szCs w:val="16"/>
                <w:lang w:eastAsia="en-US"/>
              </w:rPr>
            </w:pPr>
          </w:p>
        </w:tc>
        <w:tc>
          <w:tcPr>
            <w:tcW w:w="127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Всего</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135</w:t>
            </w:r>
          </w:p>
        </w:tc>
      </w:tr>
      <w:tr w:rsidR="00942C68" w:rsidRPr="00942C68" w:rsidTr="0092662A">
        <w:trPr>
          <w:gridAfter w:val="1"/>
          <w:wAfter w:w="15" w:type="dxa"/>
        </w:trPr>
        <w:tc>
          <w:tcPr>
            <w:tcW w:w="2551"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Итого</w:t>
            </w:r>
          </w:p>
        </w:tc>
        <w:tc>
          <w:tcPr>
            <w:tcW w:w="113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693</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782</w:t>
            </w: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23</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782</w:t>
            </w: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23</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816</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3073</w:t>
            </w:r>
          </w:p>
        </w:tc>
      </w:tr>
      <w:tr w:rsidR="00942C68" w:rsidRPr="00942C68" w:rsidTr="0092662A">
        <w:trPr>
          <w:gridAfter w:val="1"/>
          <w:wAfter w:w="15" w:type="dxa"/>
        </w:trPr>
        <w:tc>
          <w:tcPr>
            <w:tcW w:w="3686" w:type="dxa"/>
            <w:gridSpan w:val="3"/>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Максимально допустимая недельная нагрузка при 6-дневной неделе</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х</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х</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х</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х</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r>
      <w:tr w:rsidR="00942C68" w:rsidRPr="00942C68" w:rsidTr="0092662A">
        <w:trPr>
          <w:gridAfter w:val="1"/>
          <w:wAfter w:w="15" w:type="dxa"/>
        </w:trPr>
        <w:tc>
          <w:tcPr>
            <w:tcW w:w="3686" w:type="dxa"/>
            <w:gridSpan w:val="3"/>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Максимально допустимая недельная нагрузка при 5-дневной неделе</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21</w:t>
            </w:r>
          </w:p>
        </w:tc>
        <w:tc>
          <w:tcPr>
            <w:tcW w:w="708"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5"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23</w:t>
            </w:r>
          </w:p>
        </w:tc>
        <w:tc>
          <w:tcPr>
            <w:tcW w:w="710"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4"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426"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23</w:t>
            </w:r>
          </w:p>
        </w:tc>
        <w:tc>
          <w:tcPr>
            <w:tcW w:w="711"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r w:rsidRPr="00942C68">
              <w:rPr>
                <w:rFonts w:ascii="Times New Roman" w:eastAsia="Times New Roman" w:hAnsi="Times New Roman" w:cs="Times New Roman"/>
                <w:sz w:val="14"/>
                <w:szCs w:val="14"/>
                <w:lang w:eastAsia="en-US"/>
              </w:rPr>
              <w:t>24</w:t>
            </w:r>
          </w:p>
        </w:tc>
        <w:tc>
          <w:tcPr>
            <w:tcW w:w="567" w:type="dxa"/>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c>
          <w:tcPr>
            <w:tcW w:w="708" w:type="dxa"/>
            <w:gridSpan w:val="2"/>
            <w:shd w:val="clear" w:color="auto" w:fill="auto"/>
          </w:tcPr>
          <w:p w:rsidR="00942C68" w:rsidRPr="00942C68" w:rsidRDefault="00942C68" w:rsidP="00942C68">
            <w:pPr>
              <w:autoSpaceDE w:val="0"/>
              <w:autoSpaceDN w:val="0"/>
              <w:adjustRightInd w:val="0"/>
              <w:spacing w:after="0" w:line="240" w:lineRule="auto"/>
              <w:jc w:val="both"/>
              <w:textAlignment w:val="center"/>
              <w:rPr>
                <w:rFonts w:ascii="Times New Roman" w:eastAsia="Times New Roman" w:hAnsi="Times New Roman" w:cs="Times New Roman"/>
                <w:sz w:val="14"/>
                <w:szCs w:val="14"/>
                <w:lang w:eastAsia="en-US"/>
              </w:rPr>
            </w:pPr>
          </w:p>
        </w:tc>
      </w:tr>
    </w:tbl>
    <w:p w:rsidR="00942C68" w:rsidRDefault="00942C68" w:rsidP="00942C68">
      <w:pPr>
        <w:tabs>
          <w:tab w:val="left" w:pos="0"/>
          <w:tab w:val="right" w:leader="dot" w:pos="9639"/>
        </w:tabs>
        <w:spacing w:after="0" w:line="360" w:lineRule="auto"/>
        <w:jc w:val="both"/>
        <w:rPr>
          <w:rFonts w:ascii="Times New Roman" w:hAnsi="Times New Roman" w:cs="Times New Roman"/>
          <w:bCs/>
          <w:sz w:val="24"/>
          <w:szCs w:val="24"/>
        </w:rPr>
      </w:pPr>
    </w:p>
    <w:p w:rsidR="0041175B" w:rsidRPr="0041175B" w:rsidRDefault="0041175B" w:rsidP="0041175B">
      <w:pPr>
        <w:tabs>
          <w:tab w:val="left" w:pos="0"/>
          <w:tab w:val="right" w:leader="dot" w:pos="9639"/>
        </w:tabs>
        <w:spacing w:after="0" w:line="360" w:lineRule="auto"/>
        <w:ind w:firstLine="709"/>
        <w:jc w:val="center"/>
        <w:rPr>
          <w:rFonts w:ascii="Times New Roman" w:hAnsi="Times New Roman" w:cs="Times New Roman"/>
          <w:b/>
          <w:sz w:val="24"/>
          <w:szCs w:val="24"/>
        </w:rPr>
      </w:pPr>
      <w:r w:rsidRPr="0041175B">
        <w:rPr>
          <w:rFonts w:ascii="Times New Roman" w:hAnsi="Times New Roman" w:cs="Times New Roman"/>
          <w:b/>
          <w:sz w:val="24"/>
          <w:szCs w:val="24"/>
        </w:rPr>
        <w:lastRenderedPageBreak/>
        <w:t xml:space="preserve">2.План внеурочной деятельности АООП НОО </w:t>
      </w:r>
      <w:r>
        <w:rPr>
          <w:rFonts w:ascii="Times New Roman" w:hAnsi="Times New Roman" w:cs="Times New Roman"/>
          <w:b/>
          <w:sz w:val="24"/>
          <w:szCs w:val="24"/>
        </w:rPr>
        <w:t>НОДА (вариант 6</w:t>
      </w:r>
      <w:r w:rsidRPr="0041175B">
        <w:rPr>
          <w:rFonts w:ascii="Times New Roman" w:hAnsi="Times New Roman" w:cs="Times New Roman"/>
          <w:b/>
          <w:sz w:val="24"/>
          <w:szCs w:val="24"/>
        </w:rPr>
        <w:t>.1)</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План внеурочной деятельности направлен на достижение  обучающимися планируемых результатов освоения АООП НОО </w:t>
      </w:r>
      <w:r>
        <w:rPr>
          <w:rFonts w:ascii="Times New Roman" w:hAnsi="Times New Roman" w:cs="Times New Roman"/>
          <w:sz w:val="24"/>
          <w:szCs w:val="24"/>
        </w:rPr>
        <w:t>НОДА (вариант 6</w:t>
      </w:r>
      <w:r w:rsidRPr="0041175B">
        <w:rPr>
          <w:rFonts w:ascii="Times New Roman" w:hAnsi="Times New Roman" w:cs="Times New Roman"/>
          <w:sz w:val="24"/>
          <w:szCs w:val="24"/>
        </w:rPr>
        <w:t xml:space="preserve">.1)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Реализуется оптимизационная модель внеурочной деятельности.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Внеурочная деятельность для обучающихся 1-4 классов организуется в объеме до 10 часов в неделю по следующим направлениям: </w:t>
      </w:r>
    </w:p>
    <w:p w:rsidR="0041175B" w:rsidRPr="0041175B" w:rsidRDefault="0041175B" w:rsidP="0041175B">
      <w:pPr>
        <w:tabs>
          <w:tab w:val="left" w:pos="0"/>
          <w:tab w:val="right" w:leader="dot" w:pos="9639"/>
        </w:tabs>
        <w:spacing w:after="0" w:line="360" w:lineRule="auto"/>
        <w:ind w:left="900"/>
        <w:jc w:val="both"/>
        <w:rPr>
          <w:rFonts w:ascii="Times New Roman" w:hAnsi="Times New Roman" w:cs="Times New Roman"/>
          <w:sz w:val="24"/>
          <w:szCs w:val="24"/>
        </w:rPr>
      </w:pPr>
      <w:r w:rsidRPr="0041175B">
        <w:rPr>
          <w:rFonts w:ascii="Times New Roman" w:hAnsi="Times New Roman" w:cs="Times New Roman"/>
          <w:sz w:val="24"/>
          <w:szCs w:val="24"/>
        </w:rPr>
        <w:t xml:space="preserve">спортивно-оздоровительное; </w:t>
      </w:r>
    </w:p>
    <w:p w:rsidR="0041175B" w:rsidRPr="0041175B" w:rsidRDefault="0041175B" w:rsidP="0041175B">
      <w:pPr>
        <w:tabs>
          <w:tab w:val="left" w:pos="0"/>
          <w:tab w:val="right" w:leader="dot" w:pos="9639"/>
        </w:tabs>
        <w:spacing w:after="0" w:line="360" w:lineRule="auto"/>
        <w:ind w:left="900"/>
        <w:jc w:val="both"/>
        <w:rPr>
          <w:rFonts w:ascii="Times New Roman" w:hAnsi="Times New Roman" w:cs="Times New Roman"/>
          <w:sz w:val="24"/>
          <w:szCs w:val="24"/>
        </w:rPr>
      </w:pPr>
      <w:r w:rsidRPr="0041175B">
        <w:rPr>
          <w:rFonts w:ascii="Times New Roman" w:hAnsi="Times New Roman" w:cs="Times New Roman"/>
          <w:sz w:val="24"/>
          <w:szCs w:val="24"/>
        </w:rPr>
        <w:t xml:space="preserve">общекультурное; </w:t>
      </w:r>
    </w:p>
    <w:p w:rsidR="0041175B" w:rsidRPr="0041175B" w:rsidRDefault="0041175B" w:rsidP="0041175B">
      <w:pPr>
        <w:tabs>
          <w:tab w:val="left" w:pos="0"/>
          <w:tab w:val="right" w:leader="dot" w:pos="9639"/>
        </w:tabs>
        <w:spacing w:after="0" w:line="360" w:lineRule="auto"/>
        <w:ind w:left="900"/>
        <w:jc w:val="both"/>
        <w:rPr>
          <w:rFonts w:ascii="Times New Roman" w:hAnsi="Times New Roman" w:cs="Times New Roman"/>
          <w:sz w:val="24"/>
          <w:szCs w:val="24"/>
        </w:rPr>
      </w:pPr>
      <w:r w:rsidRPr="0041175B">
        <w:rPr>
          <w:rFonts w:ascii="Times New Roman" w:hAnsi="Times New Roman" w:cs="Times New Roman"/>
          <w:sz w:val="24"/>
          <w:szCs w:val="24"/>
        </w:rPr>
        <w:t xml:space="preserve">общеинтеллектуальное; </w:t>
      </w:r>
    </w:p>
    <w:p w:rsidR="0041175B" w:rsidRPr="0041175B" w:rsidRDefault="0041175B" w:rsidP="0041175B">
      <w:pPr>
        <w:tabs>
          <w:tab w:val="left" w:pos="0"/>
          <w:tab w:val="right" w:leader="dot" w:pos="9639"/>
        </w:tabs>
        <w:spacing w:after="0" w:line="360" w:lineRule="auto"/>
        <w:ind w:left="900"/>
        <w:jc w:val="both"/>
        <w:rPr>
          <w:rFonts w:ascii="Times New Roman" w:hAnsi="Times New Roman" w:cs="Times New Roman"/>
          <w:sz w:val="24"/>
          <w:szCs w:val="24"/>
        </w:rPr>
      </w:pPr>
      <w:r w:rsidRPr="0041175B">
        <w:rPr>
          <w:rFonts w:ascii="Times New Roman" w:hAnsi="Times New Roman" w:cs="Times New Roman"/>
          <w:sz w:val="24"/>
          <w:szCs w:val="24"/>
        </w:rPr>
        <w:t xml:space="preserve">духовно-нравственное; </w:t>
      </w:r>
    </w:p>
    <w:p w:rsidR="0041175B" w:rsidRPr="0041175B" w:rsidRDefault="0041175B" w:rsidP="0041175B">
      <w:pPr>
        <w:tabs>
          <w:tab w:val="left" w:pos="0"/>
          <w:tab w:val="right" w:leader="dot" w:pos="9639"/>
        </w:tabs>
        <w:spacing w:after="0" w:line="360" w:lineRule="auto"/>
        <w:ind w:left="900"/>
        <w:jc w:val="both"/>
        <w:rPr>
          <w:rFonts w:ascii="Times New Roman" w:hAnsi="Times New Roman" w:cs="Times New Roman"/>
          <w:sz w:val="24"/>
          <w:szCs w:val="24"/>
        </w:rPr>
      </w:pPr>
      <w:r w:rsidRPr="0041175B">
        <w:rPr>
          <w:rFonts w:ascii="Times New Roman" w:hAnsi="Times New Roman" w:cs="Times New Roman"/>
          <w:sz w:val="24"/>
          <w:szCs w:val="24"/>
        </w:rPr>
        <w:t xml:space="preserve">социальное.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Для обучающихся с </w:t>
      </w:r>
      <w:r>
        <w:rPr>
          <w:rFonts w:ascii="Times New Roman" w:hAnsi="Times New Roman" w:cs="Times New Roman"/>
          <w:sz w:val="24"/>
          <w:szCs w:val="24"/>
        </w:rPr>
        <w:t>НОДА</w:t>
      </w:r>
      <w:r w:rsidRPr="0041175B">
        <w:rPr>
          <w:rFonts w:ascii="Times New Roman" w:hAnsi="Times New Roman" w:cs="Times New Roman"/>
          <w:sz w:val="24"/>
          <w:szCs w:val="24"/>
        </w:rPr>
        <w:t xml:space="preserve"> обязательной частью внеурочной деятельности является коррекционно-развивающая область.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Коррекционно-развивающая область поддерживает процесс освоения содержания АООП НОО </w:t>
      </w:r>
      <w:r>
        <w:rPr>
          <w:rFonts w:ascii="Times New Roman" w:hAnsi="Times New Roman" w:cs="Times New Roman"/>
          <w:sz w:val="24"/>
          <w:szCs w:val="24"/>
        </w:rPr>
        <w:t>НОДА</w:t>
      </w:r>
      <w:r w:rsidRPr="0041175B">
        <w:rPr>
          <w:rFonts w:ascii="Times New Roman" w:hAnsi="Times New Roman" w:cs="Times New Roman"/>
          <w:sz w:val="24"/>
          <w:szCs w:val="24"/>
        </w:rPr>
        <w:t xml:space="preserve"> </w:t>
      </w:r>
      <w:r>
        <w:rPr>
          <w:rFonts w:ascii="Times New Roman" w:hAnsi="Times New Roman" w:cs="Times New Roman"/>
          <w:sz w:val="24"/>
          <w:szCs w:val="24"/>
        </w:rPr>
        <w:t>(вариант 6</w:t>
      </w:r>
      <w:r w:rsidRPr="0041175B">
        <w:rPr>
          <w:rFonts w:ascii="Times New Roman" w:hAnsi="Times New Roman" w:cs="Times New Roman"/>
          <w:sz w:val="24"/>
          <w:szCs w:val="24"/>
        </w:rPr>
        <w:t xml:space="preserve">.1),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Чередование учебной и внеурочной деятельности, включая коррекционно-развиваю</w:t>
      </w:r>
      <w:r>
        <w:rPr>
          <w:rFonts w:ascii="Times New Roman" w:hAnsi="Times New Roman" w:cs="Times New Roman"/>
          <w:sz w:val="24"/>
          <w:szCs w:val="24"/>
        </w:rPr>
        <w:t>щую область, АООП НОО (вариант 6</w:t>
      </w:r>
      <w:r w:rsidRPr="0041175B">
        <w:rPr>
          <w:rFonts w:ascii="Times New Roman" w:hAnsi="Times New Roman" w:cs="Times New Roman"/>
          <w:sz w:val="24"/>
          <w:szCs w:val="24"/>
        </w:rPr>
        <w:t xml:space="preserve">.1) определяет школа.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Время, отводимое на внеурочную деятельность, включая коррекционно-развивающую область  (до 5 часов в неделю), составляет  до 1350 часов за четыре года обучения.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b/>
          <w:i/>
          <w:sz w:val="24"/>
          <w:szCs w:val="24"/>
        </w:rPr>
      </w:pPr>
      <w:r w:rsidRPr="0041175B">
        <w:rPr>
          <w:rFonts w:ascii="Times New Roman" w:hAnsi="Times New Roman" w:cs="Times New Roman"/>
          <w:b/>
          <w:sz w:val="24"/>
          <w:szCs w:val="24"/>
        </w:rPr>
        <w:t xml:space="preserve">3. Календарный учебный график АООП НОО </w:t>
      </w:r>
      <w:r>
        <w:rPr>
          <w:rFonts w:ascii="Times New Roman" w:hAnsi="Times New Roman" w:cs="Times New Roman"/>
          <w:b/>
          <w:sz w:val="24"/>
          <w:szCs w:val="24"/>
        </w:rPr>
        <w:t>НОДА</w:t>
      </w:r>
      <w:r w:rsidRPr="0041175B">
        <w:rPr>
          <w:rFonts w:ascii="Times New Roman" w:hAnsi="Times New Roman" w:cs="Times New Roman"/>
          <w:b/>
          <w:sz w:val="24"/>
          <w:szCs w:val="24"/>
        </w:rPr>
        <w:t xml:space="preserve"> </w:t>
      </w:r>
      <w:r>
        <w:rPr>
          <w:rFonts w:ascii="Times New Roman" w:hAnsi="Times New Roman" w:cs="Times New Roman"/>
          <w:b/>
          <w:sz w:val="24"/>
          <w:szCs w:val="24"/>
        </w:rPr>
        <w:t>(вариант 6</w:t>
      </w:r>
      <w:r w:rsidRPr="0041175B">
        <w:rPr>
          <w:rFonts w:ascii="Times New Roman" w:hAnsi="Times New Roman" w:cs="Times New Roman"/>
          <w:b/>
          <w:sz w:val="24"/>
          <w:szCs w:val="24"/>
        </w:rPr>
        <w:t xml:space="preserve">.1)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Календарный учебный график АООП НОО </w:t>
      </w:r>
      <w:r>
        <w:rPr>
          <w:rFonts w:ascii="Times New Roman" w:hAnsi="Times New Roman" w:cs="Times New Roman"/>
          <w:sz w:val="24"/>
          <w:szCs w:val="24"/>
        </w:rPr>
        <w:t>НОДА (вариант 6</w:t>
      </w:r>
      <w:r w:rsidRPr="0041175B">
        <w:rPr>
          <w:rFonts w:ascii="Times New Roman" w:hAnsi="Times New Roman" w:cs="Times New Roman"/>
          <w:sz w:val="24"/>
          <w:szCs w:val="24"/>
        </w:rPr>
        <w:t>.1) содержит сведения о продолжительности учебного года, учебной недели, продолжительности уроков, а также каникул, их начало и окончание, сменность занятий и соответствует календарному учебному графику ООП НОО школы. Утверждается ежегодно и хранится в индивидуальном образовательном маршруте обучающегося с ОВЗ.</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b/>
          <w:sz w:val="24"/>
          <w:szCs w:val="24"/>
        </w:rPr>
        <w:t xml:space="preserve"> </w:t>
      </w:r>
    </w:p>
    <w:p w:rsidR="0041175B" w:rsidRPr="0041175B" w:rsidRDefault="0041175B" w:rsidP="0041175B">
      <w:pPr>
        <w:tabs>
          <w:tab w:val="left" w:pos="0"/>
          <w:tab w:val="right" w:leader="dot" w:pos="9639"/>
        </w:tabs>
        <w:spacing w:after="0" w:line="360" w:lineRule="auto"/>
        <w:jc w:val="center"/>
        <w:rPr>
          <w:rFonts w:ascii="Times New Roman" w:hAnsi="Times New Roman" w:cs="Times New Roman"/>
          <w:b/>
          <w:sz w:val="24"/>
          <w:szCs w:val="24"/>
        </w:rPr>
      </w:pPr>
      <w:r w:rsidRPr="0041175B">
        <w:rPr>
          <w:rFonts w:ascii="Times New Roman" w:hAnsi="Times New Roman" w:cs="Times New Roman"/>
          <w:b/>
          <w:sz w:val="24"/>
          <w:szCs w:val="24"/>
        </w:rPr>
        <w:lastRenderedPageBreak/>
        <w:t>4.Система условий реализации АООП НОО НОДА (вариант 6.1)</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b/>
          <w:sz w:val="24"/>
          <w:szCs w:val="24"/>
        </w:rPr>
        <w:t xml:space="preserve">Нормативные условия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b/>
          <w:sz w:val="24"/>
          <w:szCs w:val="24"/>
        </w:rPr>
        <w:t xml:space="preserve">Организационно-содержательные условия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Разработаны рабочие программы на уровень обучения по учебным предметам, курсам внеурочной деятельности, курсам коррекционно-развивающей области и реализуются в соответствии с рекомендациями ТПМПК.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На обучающихся ежегодно разрабатывается индивидуальный образовательный маршрут, в состав которого входит копия коллегиального заключения ПМПК, заявление родителя на обучения ребенка по АОП/АООП, </w:t>
      </w:r>
      <w:r>
        <w:rPr>
          <w:rFonts w:ascii="Times New Roman" w:hAnsi="Times New Roman" w:cs="Times New Roman"/>
          <w:sz w:val="24"/>
          <w:szCs w:val="24"/>
        </w:rPr>
        <w:t>договор</w:t>
      </w:r>
      <w:r w:rsidRPr="0041175B">
        <w:rPr>
          <w:rFonts w:ascii="Times New Roman" w:hAnsi="Times New Roman" w:cs="Times New Roman"/>
          <w:sz w:val="24"/>
          <w:szCs w:val="24"/>
        </w:rPr>
        <w:t xml:space="preserve"> об оказании образовательных услуг обучающимся, в части организации обучения по адаптированной общеобразовательной программе/адаптированной основной общеобразовательной программе</w:t>
      </w:r>
      <w:r>
        <w:rPr>
          <w:rFonts w:ascii="Times New Roman" w:hAnsi="Times New Roman" w:cs="Times New Roman"/>
          <w:sz w:val="24"/>
          <w:szCs w:val="24"/>
        </w:rPr>
        <w:t>,</w:t>
      </w:r>
      <w:r w:rsidRPr="0041175B">
        <w:rPr>
          <w:rFonts w:ascii="Times New Roman" w:hAnsi="Times New Roman" w:cs="Times New Roman"/>
          <w:sz w:val="24"/>
          <w:szCs w:val="24"/>
        </w:rPr>
        <w:t xml:space="preserve"> </w:t>
      </w:r>
      <w:r>
        <w:rPr>
          <w:rFonts w:ascii="Times New Roman" w:hAnsi="Times New Roman" w:cs="Times New Roman"/>
          <w:sz w:val="24"/>
          <w:szCs w:val="24"/>
        </w:rPr>
        <w:t xml:space="preserve">дополнение к учебному плану, </w:t>
      </w:r>
      <w:r w:rsidRPr="0041175B">
        <w:rPr>
          <w:rFonts w:ascii="Times New Roman" w:hAnsi="Times New Roman" w:cs="Times New Roman"/>
          <w:sz w:val="24"/>
          <w:szCs w:val="24"/>
        </w:rPr>
        <w:t>индивидуальный график занятий на текущий учебный год, учет индивидуальных достижений.</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В рамках методических объединений учителей начальных классов, на заседаниях ППк рассматриваются различные вопросы реализации АООП НОО </w:t>
      </w:r>
      <w:r w:rsidR="00633556">
        <w:rPr>
          <w:rFonts w:ascii="Times New Roman" w:hAnsi="Times New Roman" w:cs="Times New Roman"/>
          <w:sz w:val="24"/>
          <w:szCs w:val="24"/>
        </w:rPr>
        <w:t>НОДА (вариант 6</w:t>
      </w:r>
      <w:r w:rsidRPr="0041175B">
        <w:rPr>
          <w:rFonts w:ascii="Times New Roman" w:hAnsi="Times New Roman" w:cs="Times New Roman"/>
          <w:sz w:val="24"/>
          <w:szCs w:val="24"/>
        </w:rPr>
        <w:t xml:space="preserve">.1), работа по самообразованию педагогов планируется с учетом необходимости реализации коррекционной направленности учебно-воспитательной деятельности.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 </w:t>
      </w:r>
    </w:p>
    <w:p w:rsidR="0041175B" w:rsidRPr="0041175B" w:rsidRDefault="0041175B" w:rsidP="0041175B">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 xml:space="preserve">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 </w:t>
      </w:r>
    </w:p>
    <w:p w:rsidR="0041175B" w:rsidRDefault="0041175B" w:rsidP="00633556">
      <w:pPr>
        <w:tabs>
          <w:tab w:val="left" w:pos="0"/>
          <w:tab w:val="right" w:leader="dot" w:pos="9639"/>
        </w:tabs>
        <w:spacing w:after="0" w:line="360" w:lineRule="auto"/>
        <w:ind w:firstLine="709"/>
        <w:jc w:val="both"/>
        <w:rPr>
          <w:rFonts w:ascii="Times New Roman" w:hAnsi="Times New Roman" w:cs="Times New Roman"/>
          <w:sz w:val="24"/>
          <w:szCs w:val="24"/>
        </w:rPr>
      </w:pPr>
      <w:r w:rsidRPr="0041175B">
        <w:rPr>
          <w:rFonts w:ascii="Times New Roman" w:hAnsi="Times New Roman" w:cs="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социальный педагог, педагог-психолог, воспитатель и др.), происходит оптимизац</w:t>
      </w:r>
      <w:r w:rsidR="00633556">
        <w:rPr>
          <w:rFonts w:ascii="Times New Roman" w:hAnsi="Times New Roman" w:cs="Times New Roman"/>
          <w:sz w:val="24"/>
          <w:szCs w:val="24"/>
        </w:rPr>
        <w:t xml:space="preserve">ия внутренних ресурсов  школы. </w:t>
      </w:r>
    </w:p>
    <w:p w:rsidR="00EC0937" w:rsidRPr="00953029" w:rsidRDefault="00EC0937" w:rsidP="003F3162">
      <w:pPr>
        <w:widowControl w:val="0"/>
        <w:spacing w:after="0" w:line="360" w:lineRule="auto"/>
        <w:ind w:firstLine="567"/>
        <w:contextualSpacing/>
        <w:jc w:val="both"/>
        <w:rPr>
          <w:rFonts w:ascii="Times New Roman" w:hAnsi="Times New Roman" w:cs="Times New Roman"/>
          <w:b/>
          <w:kern w:val="2"/>
          <w:sz w:val="24"/>
          <w:szCs w:val="24"/>
        </w:rPr>
      </w:pPr>
      <w:r w:rsidRPr="00953029">
        <w:rPr>
          <w:rFonts w:ascii="Times New Roman" w:hAnsi="Times New Roman" w:cs="Times New Roman"/>
          <w:b/>
          <w:kern w:val="2"/>
          <w:sz w:val="24"/>
          <w:szCs w:val="24"/>
        </w:rPr>
        <w:t>Кадровые условия</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w:t>
      </w:r>
      <w:r w:rsidRPr="00953029">
        <w:rPr>
          <w:rFonts w:ascii="Times New Roman" w:hAnsi="Times New Roman" w:cs="Times New Roman"/>
          <w:kern w:val="2"/>
          <w:sz w:val="24"/>
          <w:szCs w:val="24"/>
        </w:rPr>
        <w:lastRenderedPageBreak/>
        <w:t>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Педагоги, которые реализуют основную общеобразовательную программу начального общего образования с участием обучающихся с НОДА (вариант 6.1.), должны иметь высшее профессиональное образование, предусматривающее освоение одного из вариантов программ подготовки: </w:t>
      </w:r>
    </w:p>
    <w:p w:rsidR="00EC0937" w:rsidRPr="00953029" w:rsidRDefault="00EC0937" w:rsidP="00B6459E">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953029" w:rsidRDefault="00EC0937" w:rsidP="00B6459E">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получение квалификации «учитель начальных классов» по специальности «Начальное образование»;</w:t>
      </w:r>
    </w:p>
    <w:p w:rsidR="00EC0937" w:rsidRPr="00953029" w:rsidRDefault="00EC0937" w:rsidP="00B6459E">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953029" w:rsidRDefault="00EC0937" w:rsidP="00B6459E">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w:t>
      </w:r>
      <w:r w:rsidRPr="00953029">
        <w:rPr>
          <w:rFonts w:ascii="Times New Roman" w:hAnsi="Times New Roman" w:cs="Times New Roman"/>
          <w:kern w:val="2"/>
          <w:sz w:val="24"/>
          <w:szCs w:val="24"/>
        </w:rPr>
        <w:lastRenderedPageBreak/>
        <w:t xml:space="preserve">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953029" w:rsidRDefault="00EC0937" w:rsidP="003F3162">
      <w:pPr>
        <w:widowControl w:val="0"/>
        <w:spacing w:after="0" w:line="360" w:lineRule="auto"/>
        <w:ind w:firstLine="567"/>
        <w:contextualSpacing/>
        <w:jc w:val="both"/>
        <w:rPr>
          <w:rFonts w:ascii="Times New Roman" w:hAnsi="Times New Roman" w:cs="Times New Roman"/>
          <w:b/>
          <w:kern w:val="2"/>
          <w:sz w:val="24"/>
          <w:szCs w:val="24"/>
        </w:rPr>
      </w:pPr>
      <w:r w:rsidRPr="00953029">
        <w:rPr>
          <w:rFonts w:ascii="Times New Roman" w:hAnsi="Times New Roman" w:cs="Times New Roman"/>
          <w:b/>
          <w:kern w:val="2"/>
          <w:sz w:val="24"/>
          <w:szCs w:val="24"/>
        </w:rPr>
        <w:t>Финансовые условия</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633556">
          <w:rPr>
            <w:rStyle w:val="a7"/>
            <w:rFonts w:ascii="Times New Roman" w:hAnsi="Times New Roman" w:cs="Times New Roman"/>
            <w:color w:val="auto"/>
            <w:sz w:val="24"/>
            <w:szCs w:val="24"/>
            <w:u w:val="none"/>
          </w:rPr>
          <w:t>пунктом 3 части 1 статьи 8</w:t>
        </w:r>
      </w:hyperlink>
      <w:r w:rsidR="00633556" w:rsidRPr="00633556">
        <w:rPr>
          <w:rStyle w:val="a7"/>
          <w:rFonts w:ascii="Times New Roman" w:hAnsi="Times New Roman" w:cs="Times New Roman"/>
          <w:color w:val="auto"/>
          <w:sz w:val="24"/>
          <w:szCs w:val="24"/>
          <w:u w:val="none"/>
        </w:rPr>
        <w:t xml:space="preserve"> </w:t>
      </w:r>
      <w:r w:rsidRPr="00953029">
        <w:rPr>
          <w:rFonts w:ascii="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Финансовые условия реализации адаптированной общеобразовательной программы для бучающихся с НОДА должны:</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Структура расходов на образование включает:</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 образование ребенка на основе адаптированной образовательной программы;</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консультирование родителей и членов семей по вопросам образования ребенка;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953029" w:rsidRDefault="00EC0937" w:rsidP="003F3162">
      <w:pPr>
        <w:widowControl w:val="0"/>
        <w:spacing w:after="0" w:line="360" w:lineRule="auto"/>
        <w:ind w:firstLine="567"/>
        <w:contextualSpacing/>
        <w:jc w:val="both"/>
        <w:rPr>
          <w:rFonts w:ascii="Times New Roman" w:hAnsi="Times New Roman" w:cs="Times New Roman"/>
          <w:b/>
          <w:kern w:val="2"/>
          <w:sz w:val="24"/>
          <w:szCs w:val="24"/>
        </w:rPr>
      </w:pPr>
      <w:r w:rsidRPr="00953029">
        <w:rPr>
          <w:rFonts w:ascii="Times New Roman" w:hAnsi="Times New Roman" w:cs="Times New Roman"/>
          <w:b/>
          <w:kern w:val="2"/>
          <w:sz w:val="24"/>
          <w:szCs w:val="24"/>
        </w:rPr>
        <w:t>Материально-технические условия</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пожарной и электробезопасности;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требований охраны труда;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возможность для беспрепятственного доступа обучающихся к информации, объектам инфраструктуры образовательного учреждения. </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w:t>
      </w:r>
      <w:r w:rsidRPr="00953029">
        <w:rPr>
          <w:rFonts w:ascii="Times New Roman" w:hAnsi="Times New Roman" w:cs="Times New Roman"/>
          <w:kern w:val="2"/>
          <w:sz w:val="24"/>
          <w:szCs w:val="24"/>
        </w:rPr>
        <w:lastRenderedPageBreak/>
        <w:t xml:space="preserve">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актовому залу;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спортивным залам, бассейнам, игровому и спортивному оборудованию; </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помещениям для медицинского персонала;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мебели, офисному оснащению и  хозяйственному инвентарю;</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953029" w:rsidRDefault="00EC0937" w:rsidP="00EC0937">
      <w:pPr>
        <w:widowControl w:val="0"/>
        <w:spacing w:after="0" w:line="360" w:lineRule="auto"/>
        <w:ind w:firstLine="567"/>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организации пространства, в котором обучается ребёнок с НОДА;</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lastRenderedPageBreak/>
        <w:t>– организации рабочего места ребёнка с НОДА, в том числе для работы удаленно;</w:t>
      </w:r>
    </w:p>
    <w:p w:rsidR="00EC0937" w:rsidRPr="00953029" w:rsidRDefault="00EC0937" w:rsidP="00D87BD2">
      <w:pPr>
        <w:widowControl w:val="0"/>
        <w:spacing w:after="0" w:line="360" w:lineRule="auto"/>
        <w:ind w:firstLine="709"/>
        <w:contextualSpacing/>
        <w:jc w:val="both"/>
        <w:rPr>
          <w:rFonts w:ascii="Times New Roman" w:hAnsi="Times New Roman" w:cs="Times New Roman"/>
          <w:kern w:val="2"/>
          <w:sz w:val="24"/>
          <w:szCs w:val="24"/>
        </w:rPr>
      </w:pPr>
      <w:r w:rsidRPr="00953029">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D87BD2" w:rsidRPr="00953029" w:rsidRDefault="00D87BD2">
      <w:pPr>
        <w:rPr>
          <w:rFonts w:ascii="Times New Roman" w:eastAsiaTheme="majorEastAsia" w:hAnsi="Times New Roman" w:cs="Times New Roman"/>
          <w:b/>
          <w:bCs/>
          <w:kern w:val="1"/>
          <w:sz w:val="24"/>
          <w:szCs w:val="24"/>
          <w:lang w:eastAsia="en-US"/>
        </w:rPr>
      </w:pPr>
    </w:p>
    <w:sectPr w:rsidR="00D87BD2" w:rsidRPr="00953029" w:rsidSect="00953029">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5B" w:rsidRDefault="0041175B" w:rsidP="00EC0937">
      <w:pPr>
        <w:spacing w:after="0" w:line="240" w:lineRule="auto"/>
      </w:pPr>
      <w:r>
        <w:separator/>
      </w:r>
    </w:p>
  </w:endnote>
  <w:endnote w:type="continuationSeparator" w:id="0">
    <w:p w:rsidR="0041175B" w:rsidRDefault="0041175B"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264"/>
      <w:docPartObj>
        <w:docPartGallery w:val="Page Numbers (Bottom of Page)"/>
        <w:docPartUnique/>
      </w:docPartObj>
    </w:sdtPr>
    <w:sdtEndPr/>
    <w:sdtContent>
      <w:p w:rsidR="0041175B" w:rsidRDefault="0041175B">
        <w:pPr>
          <w:pStyle w:val="af4"/>
          <w:jc w:val="center"/>
        </w:pPr>
        <w:r>
          <w:fldChar w:fldCharType="begin"/>
        </w:r>
        <w:r>
          <w:instrText xml:space="preserve"> PAGE   \* MERGEFORMAT </w:instrText>
        </w:r>
        <w:r>
          <w:fldChar w:fldCharType="separate"/>
        </w:r>
        <w:r w:rsidR="000111A4">
          <w:rPr>
            <w:noProof/>
          </w:rPr>
          <w:t>2</w:t>
        </w:r>
        <w:r>
          <w:rPr>
            <w:noProof/>
          </w:rPr>
          <w:fldChar w:fldCharType="end"/>
        </w:r>
      </w:p>
    </w:sdtContent>
  </w:sdt>
  <w:p w:rsidR="0041175B" w:rsidRDefault="0041175B">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5B" w:rsidRDefault="0041175B" w:rsidP="00EC0937">
      <w:pPr>
        <w:spacing w:after="0" w:line="240" w:lineRule="auto"/>
      </w:pPr>
      <w:r>
        <w:separator/>
      </w:r>
    </w:p>
  </w:footnote>
  <w:footnote w:type="continuationSeparator" w:id="0">
    <w:p w:rsidR="0041175B" w:rsidRDefault="0041175B" w:rsidP="00EC0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17E6117A"/>
    <w:multiLevelType w:val="hybridMultilevel"/>
    <w:tmpl w:val="384AC324"/>
    <w:lvl w:ilvl="0" w:tplc="C18A699E">
      <w:start w:val="1"/>
      <w:numFmt w:val="decimal"/>
      <w:lvlText w:val="%1."/>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DAD92E">
      <w:start w:val="1"/>
      <w:numFmt w:val="lowerLetter"/>
      <w:lvlText w:val="%2"/>
      <w:lvlJc w:val="left"/>
      <w:pPr>
        <w:ind w:left="1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58C248">
      <w:start w:val="1"/>
      <w:numFmt w:val="lowerRoman"/>
      <w:lvlText w:val="%3"/>
      <w:lvlJc w:val="left"/>
      <w:pPr>
        <w:ind w:left="2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0CE3A8">
      <w:start w:val="1"/>
      <w:numFmt w:val="decimal"/>
      <w:lvlText w:val="%4"/>
      <w:lvlJc w:val="left"/>
      <w:pPr>
        <w:ind w:left="2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FEF176">
      <w:start w:val="1"/>
      <w:numFmt w:val="lowerLetter"/>
      <w:lvlText w:val="%5"/>
      <w:lvlJc w:val="left"/>
      <w:pPr>
        <w:ind w:left="3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248B00">
      <w:start w:val="1"/>
      <w:numFmt w:val="lowerRoman"/>
      <w:lvlText w:val="%6"/>
      <w:lvlJc w:val="left"/>
      <w:pPr>
        <w:ind w:left="4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0A53DE">
      <w:start w:val="1"/>
      <w:numFmt w:val="decimal"/>
      <w:lvlText w:val="%7"/>
      <w:lvlJc w:val="left"/>
      <w:pPr>
        <w:ind w:left="5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4E0F2E">
      <w:start w:val="1"/>
      <w:numFmt w:val="lowerLetter"/>
      <w:lvlText w:val="%8"/>
      <w:lvlJc w:val="left"/>
      <w:pPr>
        <w:ind w:left="5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705ADE">
      <w:start w:val="1"/>
      <w:numFmt w:val="lowerRoman"/>
      <w:lvlText w:val="%9"/>
      <w:lvlJc w:val="left"/>
      <w:pPr>
        <w:ind w:left="6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631CE2"/>
    <w:multiLevelType w:val="hybridMultilevel"/>
    <w:tmpl w:val="9246E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00C1BF0"/>
    <w:multiLevelType w:val="hybridMultilevel"/>
    <w:tmpl w:val="E6F03C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6C077A5"/>
    <w:multiLevelType w:val="hybridMultilevel"/>
    <w:tmpl w:val="9FECB116"/>
    <w:lvl w:ilvl="0" w:tplc="50400470">
      <w:start w:val="1"/>
      <w:numFmt w:val="decimal"/>
      <w:lvlText w:val="%1."/>
      <w:lvlJc w:val="left"/>
      <w:pPr>
        <w:ind w:left="1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CAF60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ECC68E">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7EEBC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56F642">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BE082C">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C0D302">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9C705E">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5A026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D4B6DE1"/>
    <w:multiLevelType w:val="hybridMultilevel"/>
    <w:tmpl w:val="344CA384"/>
    <w:lvl w:ilvl="0" w:tplc="7A1E3E1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CF37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5E8F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C58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2C44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09C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C47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87C1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EDE2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40"/>
  </w:num>
  <w:num w:numId="3">
    <w:abstractNumId w:val="43"/>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4"/>
  </w:num>
  <w:num w:numId="7">
    <w:abstractNumId w:val="10"/>
  </w:num>
  <w:num w:numId="8">
    <w:abstractNumId w:val="19"/>
  </w:num>
  <w:num w:numId="9">
    <w:abstractNumId w:val="45"/>
  </w:num>
  <w:num w:numId="10">
    <w:abstractNumId w:val="29"/>
  </w:num>
  <w:num w:numId="11">
    <w:abstractNumId w:val="30"/>
  </w:num>
  <w:num w:numId="12">
    <w:abstractNumId w:val="34"/>
  </w:num>
  <w:num w:numId="13">
    <w:abstractNumId w:val="41"/>
  </w:num>
  <w:num w:numId="14">
    <w:abstractNumId w:val="37"/>
  </w:num>
  <w:num w:numId="15">
    <w:abstractNumId w:val="38"/>
  </w:num>
  <w:num w:numId="16">
    <w:abstractNumId w:val="39"/>
  </w:num>
  <w:num w:numId="17">
    <w:abstractNumId w:val="46"/>
  </w:num>
  <w:num w:numId="18">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111A4"/>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C4CB4"/>
    <w:rsid w:val="001E37BC"/>
    <w:rsid w:val="001E516E"/>
    <w:rsid w:val="001F31D2"/>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1D"/>
    <w:rsid w:val="00360267"/>
    <w:rsid w:val="003736C0"/>
    <w:rsid w:val="00376F92"/>
    <w:rsid w:val="00387DA1"/>
    <w:rsid w:val="003B1A1F"/>
    <w:rsid w:val="003B21BC"/>
    <w:rsid w:val="003D6B45"/>
    <w:rsid w:val="003E4374"/>
    <w:rsid w:val="003F3162"/>
    <w:rsid w:val="00403551"/>
    <w:rsid w:val="004045AE"/>
    <w:rsid w:val="0041175B"/>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4E3B6E"/>
    <w:rsid w:val="00522B04"/>
    <w:rsid w:val="00527CAC"/>
    <w:rsid w:val="00542AEB"/>
    <w:rsid w:val="005550FB"/>
    <w:rsid w:val="00560C00"/>
    <w:rsid w:val="00561B66"/>
    <w:rsid w:val="00561B80"/>
    <w:rsid w:val="00583789"/>
    <w:rsid w:val="00591022"/>
    <w:rsid w:val="00597333"/>
    <w:rsid w:val="005B7FA9"/>
    <w:rsid w:val="005D5021"/>
    <w:rsid w:val="005E0421"/>
    <w:rsid w:val="005E266D"/>
    <w:rsid w:val="0060539F"/>
    <w:rsid w:val="00606E64"/>
    <w:rsid w:val="00633556"/>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151D"/>
    <w:rsid w:val="007836DD"/>
    <w:rsid w:val="007B24AB"/>
    <w:rsid w:val="007C470A"/>
    <w:rsid w:val="007C7004"/>
    <w:rsid w:val="007C7DD6"/>
    <w:rsid w:val="007D4684"/>
    <w:rsid w:val="00811C4F"/>
    <w:rsid w:val="00814509"/>
    <w:rsid w:val="00843552"/>
    <w:rsid w:val="00876B4A"/>
    <w:rsid w:val="008908EB"/>
    <w:rsid w:val="008B34EF"/>
    <w:rsid w:val="008B4306"/>
    <w:rsid w:val="008C736D"/>
    <w:rsid w:val="008E0AEF"/>
    <w:rsid w:val="008F3D88"/>
    <w:rsid w:val="00903454"/>
    <w:rsid w:val="009121BB"/>
    <w:rsid w:val="00932D7D"/>
    <w:rsid w:val="00942C68"/>
    <w:rsid w:val="00953029"/>
    <w:rsid w:val="009578C5"/>
    <w:rsid w:val="00957E14"/>
    <w:rsid w:val="009717F4"/>
    <w:rsid w:val="009845D7"/>
    <w:rsid w:val="009A29B6"/>
    <w:rsid w:val="009A3A0A"/>
    <w:rsid w:val="009D42B3"/>
    <w:rsid w:val="009D55A1"/>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D5CC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A0C5F"/>
    <w:rsid w:val="00EC0570"/>
    <w:rsid w:val="00EC0937"/>
    <w:rsid w:val="00EE15F4"/>
    <w:rsid w:val="00EE655F"/>
    <w:rsid w:val="00EF75CE"/>
    <w:rsid w:val="00F33D8E"/>
    <w:rsid w:val="00F402CA"/>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2835A-AB18-4E4C-BB7E-16681B2E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1C4CB4"/>
    <w:pPr>
      <w:tabs>
        <w:tab w:val="right" w:leader="dot" w:pos="9922"/>
      </w:tabs>
      <w:spacing w:after="0"/>
    </w:pPr>
    <w:rPr>
      <w:b/>
    </w:rPr>
  </w:style>
  <w:style w:type="paragraph" w:styleId="30">
    <w:name w:val="toc 3"/>
    <w:basedOn w:val="a"/>
    <w:next w:val="a"/>
    <w:autoRedefine/>
    <w:uiPriority w:val="39"/>
    <w:unhideWhenUsed/>
    <w:rsid w:val="00953029"/>
    <w:pPr>
      <w:tabs>
        <w:tab w:val="right" w:leader="dot" w:pos="9922"/>
      </w:tabs>
      <w:spacing w:after="0"/>
      <w:jc w:val="both"/>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5E5-2319-477A-80FB-AA2C6FDA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152</TotalTime>
  <Pages>22</Pages>
  <Words>6910</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СШ № 29</cp:lastModifiedBy>
  <cp:revision>13</cp:revision>
  <cp:lastPrinted>2015-10-08T11:27:00Z</cp:lastPrinted>
  <dcterms:created xsi:type="dcterms:W3CDTF">2015-12-29T08:37:00Z</dcterms:created>
  <dcterms:modified xsi:type="dcterms:W3CDTF">2022-11-09T12:42:00Z</dcterms:modified>
</cp:coreProperties>
</file>